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FA" w:rsidRPr="00F54C2D" w:rsidRDefault="002F4BFA" w:rsidP="002F4BFA">
      <w:pPr>
        <w:suppressAutoHyphens/>
        <w:jc w:val="center"/>
        <w:rPr>
          <w:b/>
          <w:szCs w:val="28"/>
        </w:rPr>
      </w:pPr>
      <w:r w:rsidRPr="00F54C2D">
        <w:rPr>
          <w:b/>
          <w:szCs w:val="28"/>
        </w:rPr>
        <w:t>ПОЯСНИТЕЛЬНАЯ ЗАПИСКА</w:t>
      </w:r>
    </w:p>
    <w:p w:rsidR="002F4BFA" w:rsidRPr="004E003B" w:rsidRDefault="002F4BFA" w:rsidP="002F4BFA">
      <w:pPr>
        <w:suppressAutoHyphens/>
        <w:jc w:val="center"/>
        <w:rPr>
          <w:sz w:val="24"/>
          <w:szCs w:val="24"/>
        </w:rPr>
      </w:pPr>
    </w:p>
    <w:p w:rsidR="002F4BFA" w:rsidRPr="004E003B" w:rsidRDefault="002F4BFA" w:rsidP="002F4BFA">
      <w:pPr>
        <w:suppressAutoHyphens/>
        <w:jc w:val="center"/>
        <w:rPr>
          <w:sz w:val="24"/>
          <w:szCs w:val="24"/>
        </w:rPr>
      </w:pPr>
      <w:r w:rsidRPr="004E003B">
        <w:rPr>
          <w:sz w:val="24"/>
          <w:szCs w:val="24"/>
        </w:rPr>
        <w:t>к проекту приказа Комитета по развитию малого, среднего бизнеса и потребительского рынка Ленинградской области «Об утверждении нормативных затрат на обеспечение функций Государственного казенного учреждения Ленинградской области «Ленинградский областной центр поддержки предпринимательства</w:t>
      </w:r>
      <w:proofErr w:type="gramStart"/>
      <w:r w:rsidRPr="004E003B">
        <w:rPr>
          <w:sz w:val="24"/>
          <w:szCs w:val="24"/>
        </w:rPr>
        <w:t>»(</w:t>
      </w:r>
      <w:proofErr w:type="gramEnd"/>
      <w:r w:rsidRPr="004E003B">
        <w:rPr>
          <w:sz w:val="24"/>
          <w:szCs w:val="24"/>
        </w:rPr>
        <w:t>ГКУ»ЛОЦПП»</w:t>
      </w:r>
    </w:p>
    <w:p w:rsidR="002F4BFA" w:rsidRPr="004E003B" w:rsidRDefault="002F4BFA" w:rsidP="002F4BFA">
      <w:pPr>
        <w:suppressAutoHyphens/>
        <w:jc w:val="center"/>
        <w:rPr>
          <w:sz w:val="24"/>
          <w:szCs w:val="24"/>
        </w:rPr>
      </w:pPr>
    </w:p>
    <w:p w:rsidR="002F4BFA" w:rsidRPr="004E003B" w:rsidRDefault="002F4BFA" w:rsidP="002F4BFA">
      <w:pPr>
        <w:suppressAutoHyphens/>
        <w:ind w:firstLine="709"/>
        <w:jc w:val="both"/>
        <w:rPr>
          <w:bCs/>
          <w:sz w:val="24"/>
          <w:szCs w:val="24"/>
        </w:rPr>
      </w:pPr>
      <w:r w:rsidRPr="004E003B">
        <w:rPr>
          <w:sz w:val="24"/>
          <w:szCs w:val="24"/>
        </w:rPr>
        <w:t>Проект приказа Комитета по развитию малого, среднего бизнеса и потребительского рынка Ленинградской области «Об утверждении нормативных затрат на обеспечение функций Государственного казенного учреждения Ленинградской области «Ленинградский областной центр поддержки предпринимательства</w:t>
      </w:r>
      <w:proofErr w:type="gramStart"/>
      <w:r w:rsidRPr="004E003B">
        <w:rPr>
          <w:sz w:val="24"/>
          <w:szCs w:val="24"/>
        </w:rPr>
        <w:t>»(</w:t>
      </w:r>
      <w:proofErr w:type="gramEnd"/>
      <w:r w:rsidRPr="004E003B">
        <w:rPr>
          <w:sz w:val="24"/>
          <w:szCs w:val="24"/>
        </w:rPr>
        <w:t xml:space="preserve">ГКУ»ЛОЦПП» (далее – Проект) подготовлен в соответствии с постановлением Правительства Ленинградской области от 30.12.2015 № </w:t>
      </w:r>
      <w:r>
        <w:rPr>
          <w:sz w:val="24"/>
          <w:szCs w:val="24"/>
        </w:rPr>
        <w:t xml:space="preserve">530 </w:t>
      </w:r>
      <w:r w:rsidRPr="004E003B">
        <w:rPr>
          <w:sz w:val="24"/>
          <w:szCs w:val="24"/>
        </w:rPr>
        <w:t xml:space="preserve">"Об определении требований к закупаемым государственными органами Ленинградской области, органами управления территориальными государственными внебюджетными фондами </w:t>
      </w:r>
      <w:proofErr w:type="gramStart"/>
      <w:r w:rsidRPr="004E003B">
        <w:rPr>
          <w:sz w:val="24"/>
          <w:szCs w:val="24"/>
        </w:rPr>
        <w:t xml:space="preserve">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услуг)" и </w:t>
      </w:r>
      <w:r w:rsidR="00F32020">
        <w:rPr>
          <w:sz w:val="24"/>
          <w:szCs w:val="24"/>
        </w:rPr>
        <w:t xml:space="preserve">с Постановление Правительства Ленинградской области </w:t>
      </w:r>
      <w:r w:rsidRPr="004E003B">
        <w:rPr>
          <w:sz w:val="24"/>
          <w:szCs w:val="24"/>
        </w:rPr>
        <w:t>от 11.09.2015 № 352 «О правилах определения нормативных затрат на обеспечение функций государственных органов Ленинградской области, органов управления территориальными государственными внебюджетными фондами Ленинградской области, включая соответственно подведомственные казенные учреждения"», в</w:t>
      </w:r>
      <w:proofErr w:type="gramEnd"/>
      <w:r w:rsidRPr="004E003B">
        <w:rPr>
          <w:sz w:val="24"/>
          <w:szCs w:val="24"/>
        </w:rPr>
        <w:t xml:space="preserve"> </w:t>
      </w:r>
      <w:proofErr w:type="gramStart"/>
      <w:r w:rsidRPr="004E003B">
        <w:rPr>
          <w:sz w:val="24"/>
          <w:szCs w:val="24"/>
        </w:rPr>
        <w:t>целях</w:t>
      </w:r>
      <w:proofErr w:type="gramEnd"/>
      <w:r w:rsidRPr="004E003B">
        <w:rPr>
          <w:sz w:val="24"/>
          <w:szCs w:val="24"/>
        </w:rPr>
        <w:t xml:space="preserve"> повышения эффективности бюджетных расходов и организации процесса </w:t>
      </w:r>
      <w:r w:rsidRPr="004E003B">
        <w:rPr>
          <w:bCs/>
          <w:sz w:val="24"/>
          <w:szCs w:val="24"/>
        </w:rPr>
        <w:t>бюджетного планирования.</w:t>
      </w:r>
    </w:p>
    <w:p w:rsidR="002F4BFA" w:rsidRPr="004E003B" w:rsidRDefault="002F4BFA" w:rsidP="002F4BFA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E003B">
        <w:rPr>
          <w:rFonts w:ascii="Times New Roman" w:hAnsi="Times New Roman" w:cs="Times New Roman"/>
          <w:bCs/>
          <w:sz w:val="24"/>
          <w:szCs w:val="24"/>
          <w:lang w:eastAsia="ru-RU"/>
        </w:rPr>
        <w:t>Настоящий Проект предусматривает утверждение нормативных затрат на закупаемые товары и услуги подведомственному учреждению Комитету по развитию малого, среднего бизнеса и потребительского рынка Ленинградской области функций Государственного казенного учреждения Ленинградской области «Ленинградский областной центр поддержки предпринимательства</w:t>
      </w:r>
      <w:proofErr w:type="gramStart"/>
      <w:r w:rsidRPr="004E003B">
        <w:rPr>
          <w:rFonts w:ascii="Times New Roman" w:hAnsi="Times New Roman" w:cs="Times New Roman"/>
          <w:bCs/>
          <w:sz w:val="24"/>
          <w:szCs w:val="24"/>
          <w:lang w:eastAsia="ru-RU"/>
        </w:rPr>
        <w:t>»(</w:t>
      </w:r>
      <w:proofErr w:type="gramEnd"/>
      <w:r w:rsidRPr="004E003B">
        <w:rPr>
          <w:rFonts w:ascii="Times New Roman" w:hAnsi="Times New Roman" w:cs="Times New Roman"/>
          <w:bCs/>
          <w:sz w:val="24"/>
          <w:szCs w:val="24"/>
          <w:lang w:eastAsia="ru-RU"/>
        </w:rPr>
        <w:t>ГКУ»ЛОЦПП). В целях осуще</w:t>
      </w:r>
      <w:r w:rsidR="00F32020">
        <w:rPr>
          <w:rFonts w:ascii="Times New Roman" w:hAnsi="Times New Roman" w:cs="Times New Roman"/>
          <w:bCs/>
          <w:sz w:val="24"/>
          <w:szCs w:val="24"/>
          <w:lang w:eastAsia="ru-RU"/>
        </w:rPr>
        <w:t>ствления общественного контроля</w:t>
      </w:r>
      <w:r w:rsidRPr="004E00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Проект размещен на официальном сайте Единой информационной системы в сфере закупок (</w:t>
      </w:r>
      <w:hyperlink r:id="rId5" w:history="1">
        <w:r w:rsidRPr="004E003B">
          <w:rPr>
            <w:rStyle w:val="a5"/>
            <w:rFonts w:ascii="Times New Roman" w:hAnsi="Times New Roman"/>
            <w:bCs/>
            <w:sz w:val="24"/>
            <w:szCs w:val="24"/>
            <w:lang w:val="en-US" w:eastAsia="ru-RU"/>
          </w:rPr>
          <w:t>www</w:t>
        </w:r>
        <w:r w:rsidRPr="004E003B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.zakupki.gov.ru</w:t>
        </w:r>
      </w:hyperlink>
      <w:r w:rsidRPr="004E00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2F4BFA" w:rsidRPr="004E003B" w:rsidRDefault="002F4BFA" w:rsidP="002F4BFA">
      <w:pPr>
        <w:pStyle w:val="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E00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Предложения общественных объединений, юридических и физических лиц в целях проведения обсуждения принимаются в электронной </w:t>
      </w:r>
      <w:hyperlink r:id="rId6" w:history="1">
        <w:r w:rsidRPr="007F7244">
          <w:rPr>
            <w:rStyle w:val="a5"/>
            <w:rFonts w:ascii="Times New Roman" w:hAnsi="Times New Roman"/>
            <w:bCs/>
            <w:sz w:val="24"/>
            <w:szCs w:val="24"/>
            <w:lang w:val="en-US" w:eastAsia="ru-RU"/>
          </w:rPr>
          <w:t>small</w:t>
        </w:r>
        <w:r w:rsidRPr="00E118BA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7F7244">
          <w:rPr>
            <w:rStyle w:val="a5"/>
            <w:rFonts w:ascii="Times New Roman" w:hAnsi="Times New Roman"/>
            <w:bCs/>
            <w:sz w:val="24"/>
            <w:szCs w:val="24"/>
            <w:lang w:val="en-US" w:eastAsia="ru-RU"/>
          </w:rPr>
          <w:t>lenobl</w:t>
        </w:r>
        <w:r w:rsidRPr="00E118BA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7F7244">
          <w:rPr>
            <w:rStyle w:val="a5"/>
            <w:rFonts w:ascii="Times New Roman" w:hAnsi="Times New Roman"/>
            <w:bCs/>
            <w:sz w:val="24"/>
            <w:szCs w:val="24"/>
            <w:lang w:val="en-US" w:eastAsia="ru-RU"/>
          </w:rPr>
          <w:t>lenreg</w:t>
        </w:r>
        <w:r w:rsidRPr="00E118BA">
          <w:rPr>
            <w:rStyle w:val="a5"/>
            <w:rFonts w:ascii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7F7244">
          <w:rPr>
            <w:rStyle w:val="a5"/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E118B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или письменной форме</w:t>
      </w:r>
      <w:proofErr w:type="gramStart"/>
      <w:r w:rsidRPr="004E00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Pr="00695C58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Pr="00695C58" w:rsidRDefault="002F4BFA" w:rsidP="002F4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2F4BFA" w:rsidRPr="00695C58" w:rsidRDefault="002F4BFA" w:rsidP="002F4BFA">
      <w:pPr>
        <w:pStyle w:val="Style3"/>
        <w:widowControl/>
        <w:spacing w:line="240" w:lineRule="auto"/>
        <w:rPr>
          <w:rStyle w:val="FontStyle27"/>
        </w:rPr>
      </w:pPr>
      <w:r w:rsidRPr="00695C58">
        <w:rPr>
          <w:rStyle w:val="FontStyle27"/>
        </w:rPr>
        <w:t>ПРИКАЗ</w:t>
      </w:r>
    </w:p>
    <w:p w:rsidR="002F4BFA" w:rsidRPr="00695C58" w:rsidRDefault="002F4BFA" w:rsidP="002F4BFA">
      <w:pPr>
        <w:pStyle w:val="Style3"/>
        <w:widowControl/>
        <w:spacing w:line="240" w:lineRule="auto"/>
        <w:rPr>
          <w:b/>
          <w:bCs/>
        </w:rPr>
      </w:pPr>
      <w:r w:rsidRPr="00695C58">
        <w:rPr>
          <w:rStyle w:val="FontStyle27"/>
        </w:rPr>
        <w:t>Об утверждении нормативных затрат на обеспечение функций Государственного казенного учреждения Ленинградской области «Ленинградский областной центр поддержки предпринимательства» (ГКУ «ЛОЦПП»)</w:t>
      </w:r>
      <w:proofErr w:type="gramStart"/>
      <w:r w:rsidRPr="00695C58">
        <w:rPr>
          <w:rStyle w:val="FontStyle27"/>
        </w:rPr>
        <w:t xml:space="preserve"> ,</w:t>
      </w:r>
      <w:proofErr w:type="gramEnd"/>
      <w:r w:rsidRPr="00695C58">
        <w:rPr>
          <w:rStyle w:val="FontStyle27"/>
        </w:rPr>
        <w:t xml:space="preserve"> подведомственного Комитету по развитию малого, среднего бизнеса и потребительского рынка Ленинградской области</w:t>
      </w:r>
    </w:p>
    <w:p w:rsidR="002F4BFA" w:rsidRPr="00695C58" w:rsidRDefault="002F4BFA" w:rsidP="002F4BFA">
      <w:pPr>
        <w:pStyle w:val="ConsPlusNormal"/>
        <w:spacing w:before="40"/>
        <w:ind w:firstLine="709"/>
        <w:jc w:val="both"/>
        <w:rPr>
          <w:sz w:val="24"/>
          <w:szCs w:val="24"/>
        </w:rPr>
      </w:pPr>
      <w:proofErr w:type="gramStart"/>
      <w:r w:rsidRPr="00695C58">
        <w:rPr>
          <w:sz w:val="24"/>
          <w:szCs w:val="24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постановлениями Правительства Российской Федерации от 11 сентября 2015 г. № 352 «Об общих правилах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</w:t>
      </w:r>
      <w:proofErr w:type="gramEnd"/>
      <w:r w:rsidRPr="00695C58">
        <w:rPr>
          <w:sz w:val="24"/>
          <w:szCs w:val="24"/>
        </w:rPr>
        <w:t xml:space="preserve"> </w:t>
      </w:r>
      <w:proofErr w:type="gramStart"/>
      <w:r w:rsidRPr="00695C58">
        <w:rPr>
          <w:sz w:val="24"/>
          <w:szCs w:val="24"/>
        </w:rPr>
        <w:t>Ленинградской области, включая соответственно подведомственные казенные учреждения» и от 30 декабря  2015 г.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услуг)», а также в целях повышения</w:t>
      </w:r>
      <w:proofErr w:type="gramEnd"/>
      <w:r w:rsidRPr="00695C58">
        <w:rPr>
          <w:sz w:val="24"/>
          <w:szCs w:val="24"/>
        </w:rPr>
        <w:t xml:space="preserve"> эффективности бюджетных расходов и организации процесса бюджетного планирования</w:t>
      </w:r>
      <w:r w:rsidRPr="00695C58">
        <w:rPr>
          <w:spacing w:val="40"/>
          <w:sz w:val="24"/>
          <w:szCs w:val="24"/>
        </w:rPr>
        <w:t xml:space="preserve"> приказыва</w:t>
      </w:r>
      <w:r w:rsidRPr="00695C58">
        <w:rPr>
          <w:sz w:val="24"/>
          <w:szCs w:val="24"/>
        </w:rPr>
        <w:t>ю:</w:t>
      </w:r>
    </w:p>
    <w:p w:rsidR="002F4BFA" w:rsidRPr="00DC28B6" w:rsidRDefault="002F4BFA" w:rsidP="002F4BF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DC28B6">
        <w:rPr>
          <w:sz w:val="24"/>
          <w:szCs w:val="24"/>
        </w:rPr>
        <w:t xml:space="preserve"> </w:t>
      </w:r>
      <w:r w:rsidRPr="00C16AA9">
        <w:rPr>
          <w:sz w:val="24"/>
          <w:szCs w:val="24"/>
        </w:rPr>
        <w:t>1.</w:t>
      </w:r>
      <w:r w:rsidRPr="00C16AA9">
        <w:rPr>
          <w:sz w:val="24"/>
          <w:szCs w:val="24"/>
        </w:rPr>
        <w:tab/>
        <w:t>Утвердить прилагаемые нормативные затраты на обеспечение функций Государственного казенного учреждения Ленинградской области «Ленинградский областной центр поддержки предпринимательства» (ГКУ «ЛОЦПП») на услуги по дополнительному профессиональному образованию прочие, согласно приложению № __ к настоящему приказу;</w:t>
      </w:r>
    </w:p>
    <w:p w:rsidR="002F4BFA" w:rsidRPr="00695C58" w:rsidRDefault="002F4BFA" w:rsidP="002F4BF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695C58">
        <w:rPr>
          <w:sz w:val="24"/>
          <w:szCs w:val="24"/>
        </w:rPr>
        <w:t>2.</w:t>
      </w:r>
      <w:r w:rsidRPr="00695C58">
        <w:rPr>
          <w:sz w:val="24"/>
          <w:szCs w:val="24"/>
        </w:rPr>
        <w:tab/>
      </w:r>
      <w:proofErr w:type="gramStart"/>
      <w:r w:rsidRPr="00695C58">
        <w:rPr>
          <w:sz w:val="24"/>
          <w:szCs w:val="24"/>
        </w:rPr>
        <w:t>Государственному казенному учреждению Ленинградской области «Ленинградский областной центру поддержки предпринимательства» при обосновании объекта и (или) объектов закупки, включенных в план-график и план закупок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руководствоваться утвержденными настоящим приказом нормативными затратами в пределах доведенных до Государственного</w:t>
      </w:r>
      <w:proofErr w:type="gramEnd"/>
      <w:r w:rsidRPr="00695C58">
        <w:rPr>
          <w:sz w:val="24"/>
          <w:szCs w:val="24"/>
        </w:rPr>
        <w:t xml:space="preserve"> казенного учреждения Ленинградской области «Ленинградский областной цент</w:t>
      </w:r>
      <w:r w:rsidR="00F32020">
        <w:rPr>
          <w:sz w:val="24"/>
          <w:szCs w:val="24"/>
        </w:rPr>
        <w:t>р</w:t>
      </w:r>
      <w:r w:rsidRPr="00695C58">
        <w:rPr>
          <w:sz w:val="24"/>
          <w:szCs w:val="24"/>
        </w:rPr>
        <w:t xml:space="preserve"> поддержки предпринимательства» лимитов бюджетных обязательств на соответствующий финансовый год.</w:t>
      </w:r>
    </w:p>
    <w:p w:rsidR="002F4BFA" w:rsidRPr="00695C58" w:rsidRDefault="002F4BFA" w:rsidP="002F4BFA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F4BFA" w:rsidRPr="00695C58" w:rsidRDefault="002F4BFA" w:rsidP="002F4BFA">
      <w:pPr>
        <w:pStyle w:val="Style9"/>
        <w:widowControl/>
        <w:spacing w:before="5"/>
        <w:jc w:val="both"/>
        <w:rPr>
          <w:rStyle w:val="FontStyle30"/>
        </w:rPr>
      </w:pPr>
      <w:r w:rsidRPr="00695C58">
        <w:rPr>
          <w:rFonts w:eastAsiaTheme="minorHAnsi"/>
          <w:lang w:eastAsia="en-US"/>
        </w:rPr>
        <w:t>__________</w:t>
      </w:r>
      <w:r w:rsidRPr="00695C58">
        <w:rPr>
          <w:rStyle w:val="FontStyle30"/>
        </w:rPr>
        <w:tab/>
        <w:t xml:space="preserve">                   </w:t>
      </w:r>
      <w:r w:rsidRPr="00695C58">
        <w:rPr>
          <w:rStyle w:val="FontStyle30"/>
        </w:rPr>
        <w:tab/>
        <w:t xml:space="preserve">                                                                  _____________</w:t>
      </w:r>
    </w:p>
    <w:p w:rsidR="002F4BFA" w:rsidRPr="00695C58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</w:p>
    <w:p w:rsidR="002F4BFA" w:rsidRPr="00695C58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rPr>
          <w:rFonts w:eastAsiaTheme="minorEastAsia"/>
          <w:sz w:val="24"/>
          <w:szCs w:val="24"/>
        </w:rPr>
        <w:sectPr w:rsidR="002F4BFA" w:rsidRPr="00695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F4BFA" w:rsidRPr="00695C58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Приложение № 1</w:t>
      </w:r>
    </w:p>
    <w:p w:rsidR="002F4BFA" w:rsidRPr="00695C58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  <w:r w:rsidRPr="00695C58">
        <w:rPr>
          <w:rFonts w:eastAsiaTheme="minorEastAsia"/>
          <w:sz w:val="24"/>
          <w:szCs w:val="24"/>
        </w:rPr>
        <w:t>к приказу Комитета по развитию малого, среднего и потребительского рынка Ленинградской области</w:t>
      </w:r>
    </w:p>
    <w:p w:rsidR="002F4BFA" w:rsidRPr="00695C58" w:rsidRDefault="002F4BFA" w:rsidP="002F4BFA">
      <w:pPr>
        <w:widowControl w:val="0"/>
        <w:tabs>
          <w:tab w:val="left" w:pos="4962"/>
        </w:tabs>
        <w:autoSpaceDE w:val="0"/>
        <w:autoSpaceDN w:val="0"/>
        <w:adjustRightInd w:val="0"/>
        <w:ind w:left="4962"/>
        <w:jc w:val="right"/>
        <w:rPr>
          <w:rFonts w:eastAsiaTheme="minorEastAsia"/>
          <w:sz w:val="24"/>
          <w:szCs w:val="24"/>
        </w:rPr>
      </w:pPr>
      <w:r w:rsidRPr="00695C58">
        <w:rPr>
          <w:rFonts w:eastAsiaTheme="minorEastAsia"/>
          <w:sz w:val="24"/>
          <w:szCs w:val="24"/>
        </w:rPr>
        <w:t xml:space="preserve">от ________________ № _____ </w:t>
      </w:r>
    </w:p>
    <w:p w:rsidR="002F4BFA" w:rsidRPr="00DC28B6" w:rsidRDefault="002F4BFA" w:rsidP="002F4BF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DC28B6">
        <w:rPr>
          <w:rFonts w:eastAsiaTheme="minorEastAsia"/>
          <w:b/>
          <w:sz w:val="24"/>
          <w:szCs w:val="24"/>
        </w:rPr>
        <w:t>ПЕРЕЧЕНЬ</w:t>
      </w:r>
    </w:p>
    <w:p w:rsidR="002F4BFA" w:rsidRPr="00DC28B6" w:rsidRDefault="002F4BFA" w:rsidP="002F4BF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DC28B6">
        <w:rPr>
          <w:rFonts w:eastAsiaTheme="minorEastAsia"/>
          <w:b/>
          <w:sz w:val="24"/>
          <w:szCs w:val="24"/>
        </w:rPr>
        <w:t>отдельных видов товаров, р</w:t>
      </w:r>
      <w:r>
        <w:rPr>
          <w:rFonts w:eastAsiaTheme="minorEastAsia"/>
          <w:b/>
          <w:sz w:val="24"/>
          <w:szCs w:val="24"/>
        </w:rPr>
        <w:t xml:space="preserve">абот, услуг, их потребительские </w:t>
      </w:r>
      <w:r w:rsidRPr="00DC28B6">
        <w:rPr>
          <w:rFonts w:eastAsiaTheme="minorEastAsia"/>
          <w:b/>
          <w:sz w:val="24"/>
          <w:szCs w:val="24"/>
        </w:rPr>
        <w:t>свойства (в том числе качество) и иные характеристики</w:t>
      </w:r>
    </w:p>
    <w:p w:rsidR="002F4BFA" w:rsidRPr="00695C58" w:rsidRDefault="002F4BFA" w:rsidP="002F4BF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95C58">
        <w:rPr>
          <w:rFonts w:eastAsiaTheme="minorEastAsia"/>
          <w:b/>
          <w:sz w:val="24"/>
          <w:szCs w:val="24"/>
        </w:rPr>
        <w:t>Государственного казенного учреждения Ленинградской области «Ленинградский областной центр поддержки предпринимательства» (ГКУ «ЛОЦПП»)</w:t>
      </w:r>
      <w:r w:rsidRPr="00695C58">
        <w:rPr>
          <w:rFonts w:eastAsiaTheme="minorEastAsia"/>
          <w:sz w:val="24"/>
          <w:szCs w:val="24"/>
        </w:rPr>
        <w:t xml:space="preserve"> </w:t>
      </w:r>
      <w:r w:rsidRPr="00695C58">
        <w:rPr>
          <w:rFonts w:eastAsiaTheme="minorEastAsia"/>
          <w:b/>
          <w:sz w:val="24"/>
          <w:szCs w:val="24"/>
        </w:rPr>
        <w:t>услуги по дополнительному профессиональному образованию прочие</w:t>
      </w:r>
    </w:p>
    <w:p w:rsidR="002F4BFA" w:rsidRPr="00BB78C9" w:rsidRDefault="002F4BFA" w:rsidP="002F4BFA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850"/>
        <w:gridCol w:w="142"/>
        <w:gridCol w:w="1843"/>
        <w:gridCol w:w="567"/>
        <w:gridCol w:w="283"/>
        <w:gridCol w:w="284"/>
        <w:gridCol w:w="797"/>
        <w:gridCol w:w="1187"/>
        <w:gridCol w:w="425"/>
        <w:gridCol w:w="1560"/>
        <w:gridCol w:w="1842"/>
        <w:gridCol w:w="709"/>
        <w:gridCol w:w="1546"/>
        <w:gridCol w:w="439"/>
        <w:gridCol w:w="978"/>
        <w:gridCol w:w="156"/>
        <w:gridCol w:w="1304"/>
      </w:tblGrid>
      <w:tr w:rsidR="002F4BFA" w:rsidRPr="00BB78C9" w:rsidTr="004568C6">
        <w:tc>
          <w:tcPr>
            <w:tcW w:w="392" w:type="dxa"/>
            <w:vMerge w:val="restart"/>
          </w:tcPr>
          <w:p w:rsidR="002F4BFA" w:rsidRPr="00BB78C9" w:rsidRDefault="002F4BFA" w:rsidP="004568C6">
            <w:pPr>
              <w:jc w:val="center"/>
            </w:pPr>
            <w:proofErr w:type="gramStart"/>
            <w:r w:rsidRPr="00BB78C9">
              <w:t>п</w:t>
            </w:r>
            <w:proofErr w:type="gramEnd"/>
            <w:r w:rsidRPr="00BB78C9">
              <w:t>/п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Код по ОКПД</w:t>
            </w:r>
          </w:p>
        </w:tc>
        <w:tc>
          <w:tcPr>
            <w:tcW w:w="1985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Наименование отдельного вида товаров, работ, услуг</w:t>
            </w:r>
          </w:p>
        </w:tc>
        <w:tc>
          <w:tcPr>
            <w:tcW w:w="1931" w:type="dxa"/>
            <w:gridSpan w:val="4"/>
          </w:tcPr>
          <w:p w:rsidR="002F4BFA" w:rsidRPr="00BB78C9" w:rsidRDefault="002F4BFA" w:rsidP="004568C6">
            <w:pPr>
              <w:jc w:val="center"/>
            </w:pPr>
            <w:r w:rsidRPr="00BB78C9">
              <w:t>Единица измерения</w:t>
            </w:r>
          </w:p>
        </w:tc>
        <w:tc>
          <w:tcPr>
            <w:tcW w:w="3172" w:type="dxa"/>
            <w:gridSpan w:val="3"/>
          </w:tcPr>
          <w:p w:rsidR="002F4BFA" w:rsidRPr="00BB78C9" w:rsidRDefault="002F4BFA" w:rsidP="004568C6">
            <w:pPr>
              <w:jc w:val="center"/>
            </w:pPr>
            <w:r w:rsidRPr="00BB78C9">
              <w:t>Требования к потребительским свойствам (в том числе качеству) и иным характеристикам, утвержденные Правительством Ленинградской области</w:t>
            </w:r>
          </w:p>
        </w:tc>
        <w:tc>
          <w:tcPr>
            <w:tcW w:w="6974" w:type="dxa"/>
            <w:gridSpan w:val="7"/>
          </w:tcPr>
          <w:p w:rsidR="002F4BFA" w:rsidRPr="00BB78C9" w:rsidRDefault="002F4BFA" w:rsidP="004568C6">
            <w:pPr>
              <w:jc w:val="center"/>
            </w:pPr>
            <w:r w:rsidRPr="00BB78C9">
              <w:t>Требования к потребительским свойствам (в том числе качеству) и иным характеристикам, утвержденные государственным органом</w:t>
            </w:r>
          </w:p>
        </w:tc>
      </w:tr>
      <w:tr w:rsidR="002F4BFA" w:rsidRPr="00BB78C9" w:rsidTr="004568C6">
        <w:trPr>
          <w:trHeight w:val="2057"/>
        </w:trPr>
        <w:tc>
          <w:tcPr>
            <w:tcW w:w="392" w:type="dxa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850" w:type="dxa"/>
            <w:gridSpan w:val="2"/>
          </w:tcPr>
          <w:p w:rsidR="002F4BFA" w:rsidRPr="00BB78C9" w:rsidRDefault="002F4BFA" w:rsidP="004568C6">
            <w:pPr>
              <w:jc w:val="center"/>
            </w:pPr>
            <w:r w:rsidRPr="00BB78C9">
              <w:t>код по ОКЕИ</w:t>
            </w:r>
          </w:p>
        </w:tc>
        <w:tc>
          <w:tcPr>
            <w:tcW w:w="1081" w:type="dxa"/>
            <w:gridSpan w:val="2"/>
          </w:tcPr>
          <w:p w:rsidR="002F4BFA" w:rsidRPr="00BB78C9" w:rsidRDefault="002F4BFA" w:rsidP="004568C6">
            <w:pPr>
              <w:jc w:val="center"/>
            </w:pPr>
            <w:r w:rsidRPr="00BB78C9">
              <w:t>наименование</w:t>
            </w:r>
          </w:p>
        </w:tc>
        <w:tc>
          <w:tcPr>
            <w:tcW w:w="1187" w:type="dxa"/>
          </w:tcPr>
          <w:p w:rsidR="002F4BFA" w:rsidRPr="00BB78C9" w:rsidRDefault="002F4BFA" w:rsidP="004568C6">
            <w:pPr>
              <w:jc w:val="center"/>
            </w:pPr>
            <w:r w:rsidRPr="00BB78C9">
              <w:t>характеристика</w:t>
            </w:r>
          </w:p>
        </w:tc>
        <w:tc>
          <w:tcPr>
            <w:tcW w:w="1985" w:type="dxa"/>
            <w:gridSpan w:val="2"/>
          </w:tcPr>
          <w:p w:rsidR="002F4BFA" w:rsidRPr="00BB78C9" w:rsidRDefault="002F4BFA" w:rsidP="004568C6">
            <w:pPr>
              <w:jc w:val="center"/>
            </w:pPr>
            <w:r w:rsidRPr="00BB78C9">
              <w:t>значение характеристики</w:t>
            </w:r>
          </w:p>
        </w:tc>
        <w:tc>
          <w:tcPr>
            <w:tcW w:w="1842" w:type="dxa"/>
          </w:tcPr>
          <w:p w:rsidR="002F4BFA" w:rsidRPr="00BB78C9" w:rsidRDefault="002F4BFA" w:rsidP="004568C6">
            <w:pPr>
              <w:jc w:val="center"/>
            </w:pPr>
            <w:r w:rsidRPr="00BB78C9">
              <w:t>характеристика</w:t>
            </w:r>
          </w:p>
        </w:tc>
        <w:tc>
          <w:tcPr>
            <w:tcW w:w="2255" w:type="dxa"/>
            <w:gridSpan w:val="2"/>
          </w:tcPr>
          <w:p w:rsidR="002F4BFA" w:rsidRPr="00BB78C9" w:rsidRDefault="002F4BFA" w:rsidP="004568C6">
            <w:pPr>
              <w:jc w:val="center"/>
            </w:pPr>
            <w:r w:rsidRPr="00BB78C9">
              <w:t>значение характеристики</w:t>
            </w:r>
          </w:p>
        </w:tc>
        <w:tc>
          <w:tcPr>
            <w:tcW w:w="1573" w:type="dxa"/>
            <w:gridSpan w:val="3"/>
          </w:tcPr>
          <w:p w:rsidR="002F4BFA" w:rsidRPr="00BB78C9" w:rsidRDefault="002F4BFA" w:rsidP="004568C6">
            <w:pPr>
              <w:jc w:val="center"/>
            </w:pPr>
            <w:r w:rsidRPr="00BB78C9"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304" w:type="dxa"/>
          </w:tcPr>
          <w:p w:rsidR="002F4BFA" w:rsidRPr="00BB78C9" w:rsidRDefault="002F4BFA" w:rsidP="004568C6">
            <w:pPr>
              <w:jc w:val="center"/>
            </w:pPr>
            <w:r w:rsidRPr="00BB78C9">
              <w:t>функциональное назначение</w:t>
            </w:r>
          </w:p>
        </w:tc>
      </w:tr>
      <w:tr w:rsidR="002F4BFA" w:rsidRPr="00BB78C9" w:rsidTr="004568C6">
        <w:tc>
          <w:tcPr>
            <w:tcW w:w="392" w:type="dxa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985" w:type="dxa"/>
            <w:gridSpan w:val="2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850" w:type="dxa"/>
            <w:gridSpan w:val="2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081" w:type="dxa"/>
            <w:gridSpan w:val="2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187" w:type="dxa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985" w:type="dxa"/>
            <w:gridSpan w:val="2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842" w:type="dxa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255" w:type="dxa"/>
            <w:gridSpan w:val="2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73" w:type="dxa"/>
            <w:gridSpan w:val="3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304" w:type="dxa"/>
          </w:tcPr>
          <w:p w:rsidR="002F4BFA" w:rsidRPr="00BB78C9" w:rsidRDefault="002F4BFA" w:rsidP="004568C6">
            <w:pPr>
              <w:jc w:val="center"/>
            </w:pPr>
          </w:p>
        </w:tc>
      </w:tr>
      <w:tr w:rsidR="002F4BFA" w:rsidRPr="00BB78C9" w:rsidTr="004568C6">
        <w:tc>
          <w:tcPr>
            <w:tcW w:w="15446" w:type="dxa"/>
            <w:gridSpan w:val="19"/>
          </w:tcPr>
          <w:p w:rsidR="002F4BFA" w:rsidRPr="00BB78C9" w:rsidRDefault="002F4BFA" w:rsidP="004568C6">
            <w:pPr>
              <w:jc w:val="center"/>
              <w:rPr>
                <w:b/>
              </w:rPr>
            </w:pPr>
            <w:proofErr w:type="gramStart"/>
            <w:r w:rsidRPr="00BB78C9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0" w:history="1">
              <w:r w:rsidRPr="00BB78C9">
                <w:rPr>
                  <w:color w:val="0000FF"/>
                </w:rPr>
                <w:t>приложением 2</w:t>
              </w:r>
            </w:hyperlink>
            <w:r w:rsidRPr="00BB78C9">
              <w:t xml:space="preserve"> к Правилам определения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услуг), утвержденным постановлением</w:t>
            </w:r>
            <w:proofErr w:type="gramEnd"/>
            <w:r w:rsidRPr="00BB78C9">
              <w:t xml:space="preserve"> Правительства Ленинградской области</w:t>
            </w:r>
          </w:p>
        </w:tc>
      </w:tr>
      <w:tr w:rsidR="002F4BFA" w:rsidRPr="00BB78C9" w:rsidTr="004568C6">
        <w:trPr>
          <w:trHeight w:val="1270"/>
        </w:trPr>
        <w:tc>
          <w:tcPr>
            <w:tcW w:w="15446" w:type="dxa"/>
            <w:gridSpan w:val="19"/>
          </w:tcPr>
          <w:p w:rsidR="002F4BFA" w:rsidRPr="00BB78C9" w:rsidRDefault="002F4BFA" w:rsidP="004568C6">
            <w:pPr>
              <w:jc w:val="center"/>
            </w:pPr>
            <w:r w:rsidRPr="004A74D5">
              <w:t>Дополнительный перечень отдельных видов товаров, работ, услуг определенный Комитетом по развитию малого, среднего бизнеса и потребительского рынка Ленинградской области для Государственного казенного учреждения Ленинградской области «Ленинградский областной центр поддержки предпринимательства» (ГКУ «ЛОЦПП»)</w:t>
            </w:r>
          </w:p>
        </w:tc>
      </w:tr>
      <w:tr w:rsidR="002F4BFA" w:rsidRPr="00BB78C9" w:rsidTr="004568C6">
        <w:trPr>
          <w:trHeight w:val="1408"/>
        </w:trPr>
        <w:tc>
          <w:tcPr>
            <w:tcW w:w="534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lastRenderedPageBreak/>
              <w:t>1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323B6">
              <w:t>Оказание услуг по организации и проведению обучающих семинаров</w:t>
            </w:r>
            <w:r w:rsidRPr="00BB78C9"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383</w:t>
            </w:r>
          </w:p>
        </w:tc>
        <w:tc>
          <w:tcPr>
            <w:tcW w:w="797" w:type="dxa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1560" w:type="dxa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</w:tcPr>
          <w:p w:rsidR="002F4BFA" w:rsidRPr="00B664CB" w:rsidRDefault="002F4BFA" w:rsidP="004568C6">
            <w:pPr>
              <w:jc w:val="center"/>
            </w:pPr>
            <w:r w:rsidRPr="004A74D5">
              <w:t xml:space="preserve">Услуги по дополнительному профессиональному образованию прочие. Из </w:t>
            </w:r>
            <w:proofErr w:type="gramStart"/>
            <w:r w:rsidRPr="004A74D5">
              <w:t>которого</w:t>
            </w:r>
            <w:proofErr w:type="gramEnd"/>
            <w:r w:rsidRPr="004A74D5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Pr="00BB78C9" w:rsidRDefault="002F4BFA" w:rsidP="004568C6">
            <w:pPr>
              <w:ind w:firstLine="78"/>
              <w:jc w:val="center"/>
            </w:pPr>
            <w:r w:rsidRPr="00767EAC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BB78C9" w:rsidRDefault="002F4BFA" w:rsidP="004568C6">
            <w:pPr>
              <w:ind w:firstLine="77"/>
              <w:jc w:val="center"/>
            </w:pPr>
            <w:r w:rsidRPr="00BB78C9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Pr="00BB78C9" w:rsidRDefault="002F4BFA" w:rsidP="004568C6">
            <w:pPr>
              <w:ind w:firstLine="78"/>
              <w:jc w:val="center"/>
            </w:pPr>
            <w:r w:rsidRPr="00BB78C9">
              <w:t>X</w:t>
            </w:r>
          </w:p>
        </w:tc>
      </w:tr>
      <w:tr w:rsidR="002F4BFA" w:rsidRPr="00BB78C9" w:rsidTr="004568C6">
        <w:trPr>
          <w:trHeight w:val="270"/>
        </w:trPr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BB78C9" w:rsidRDefault="002F4BFA" w:rsidP="004568C6">
            <w:r w:rsidRPr="00767EAC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Pr="00BB78C9" w:rsidRDefault="002F4BFA" w:rsidP="004568C6">
            <w:r>
              <w:t>не более 1 600</w:t>
            </w:r>
            <w:r w:rsidRPr="00767EAC">
              <w:t>,00</w:t>
            </w:r>
            <w:r>
              <w:t xml:space="preserve"> на человека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323B6">
              <w:t>Оказание услуг по организации и проведению обучающих семинаров</w:t>
            </w:r>
            <w:r>
              <w:t xml:space="preserve"> и мастер-классов</w:t>
            </w:r>
            <w:r w:rsidRPr="00BB78C9"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383</w:t>
            </w:r>
          </w:p>
        </w:tc>
        <w:tc>
          <w:tcPr>
            <w:tcW w:w="797" w:type="dxa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1560" w:type="dxa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pPr>
              <w:jc w:val="center"/>
            </w:pPr>
            <w:r w:rsidRPr="004A74D5">
              <w:t xml:space="preserve">Услуги по дополнительному профессиональному образованию прочие. Из </w:t>
            </w:r>
            <w:proofErr w:type="gramStart"/>
            <w:r w:rsidRPr="004A74D5">
              <w:t>которого</w:t>
            </w:r>
            <w:proofErr w:type="gramEnd"/>
            <w:r w:rsidRPr="004A74D5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pPr>
              <w:jc w:val="center"/>
            </w:pPr>
            <w:r w:rsidRPr="00767EAC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BB78C9" w:rsidRDefault="002F4BFA" w:rsidP="004568C6">
            <w:pPr>
              <w:ind w:firstLine="77"/>
              <w:jc w:val="center"/>
            </w:pPr>
            <w:r w:rsidRPr="00BB78C9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Pr="00BB78C9" w:rsidRDefault="002F4BFA" w:rsidP="004568C6">
            <w:pPr>
              <w:ind w:firstLine="78"/>
              <w:jc w:val="center"/>
            </w:pPr>
            <w:r w:rsidRPr="00BB78C9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r w:rsidRPr="00B323B6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1 900</w:t>
            </w:r>
            <w:r w:rsidRPr="00B323B6">
              <w:t>,00 на человека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CD193C">
              <w:t>Оказание услуг по организации и проведению Форума малого и среднего бизнеса Ленинградской области</w:t>
            </w:r>
            <w:r w:rsidRPr="00BB78C9"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383</w:t>
            </w:r>
          </w:p>
        </w:tc>
        <w:tc>
          <w:tcPr>
            <w:tcW w:w="797" w:type="dxa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1560" w:type="dxa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pPr>
              <w:jc w:val="center"/>
            </w:pPr>
            <w:r w:rsidRPr="004A74D5">
              <w:t xml:space="preserve">Услуги по дополнительному профессиональному образованию прочие. Из </w:t>
            </w:r>
            <w:proofErr w:type="gramStart"/>
            <w:r w:rsidRPr="004A74D5">
              <w:t>которого</w:t>
            </w:r>
            <w:proofErr w:type="gramEnd"/>
            <w:r w:rsidRPr="004A74D5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pPr>
              <w:jc w:val="center"/>
            </w:pPr>
            <w:r w:rsidRPr="00767EAC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BB78C9" w:rsidRDefault="002F4BFA" w:rsidP="004568C6">
            <w:pPr>
              <w:ind w:firstLine="77"/>
              <w:jc w:val="center"/>
            </w:pPr>
            <w:r w:rsidRPr="00BB78C9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Pr="00BB78C9" w:rsidRDefault="002F4BFA" w:rsidP="004568C6">
            <w:pPr>
              <w:ind w:firstLine="78"/>
              <w:jc w:val="center"/>
            </w:pPr>
            <w:r w:rsidRPr="00BB78C9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r w:rsidRPr="00B323B6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1 650</w:t>
            </w:r>
            <w:r w:rsidRPr="00B323B6">
              <w:t>,00 на человека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CD193C">
              <w:t xml:space="preserve">Оказание услуг по организации и проведению </w:t>
            </w:r>
            <w:proofErr w:type="spellStart"/>
            <w:r w:rsidRPr="00CD193C">
              <w:t>бизнесс</w:t>
            </w:r>
            <w:proofErr w:type="spellEnd"/>
            <w:r w:rsidRPr="00CD193C">
              <w:t>-миссии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383</w:t>
            </w:r>
          </w:p>
        </w:tc>
        <w:tc>
          <w:tcPr>
            <w:tcW w:w="797" w:type="dxa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1560" w:type="dxa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pPr>
              <w:jc w:val="center"/>
            </w:pPr>
            <w:r w:rsidRPr="004A74D5">
              <w:t xml:space="preserve">Услуги по дополнительному профессиональному образованию прочие. Из </w:t>
            </w:r>
            <w:proofErr w:type="gramStart"/>
            <w:r w:rsidRPr="004A74D5">
              <w:t>которого</w:t>
            </w:r>
            <w:proofErr w:type="gramEnd"/>
            <w:r w:rsidRPr="004A74D5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pPr>
              <w:jc w:val="center"/>
            </w:pPr>
            <w:r w:rsidRPr="00767EAC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BB78C9" w:rsidRDefault="002F4BFA" w:rsidP="004568C6">
            <w:pPr>
              <w:ind w:firstLine="77"/>
              <w:jc w:val="center"/>
            </w:pPr>
            <w:r w:rsidRPr="00BB78C9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Pr="00BB78C9" w:rsidRDefault="002F4BFA" w:rsidP="004568C6">
            <w:pPr>
              <w:ind w:firstLine="78"/>
              <w:jc w:val="center"/>
            </w:pPr>
            <w:r w:rsidRPr="00BB78C9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r w:rsidRPr="00B323B6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25 500</w:t>
            </w:r>
            <w:r w:rsidRPr="00B323B6">
              <w:t>,00 на человека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3D3809">
              <w:t>Оказание услуг по организации и проведению программы обучения для субъектов малого, среднего предпринимательства Ленинградской области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383</w:t>
            </w:r>
          </w:p>
        </w:tc>
        <w:tc>
          <w:tcPr>
            <w:tcW w:w="797" w:type="dxa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1560" w:type="dxa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pPr>
              <w:jc w:val="center"/>
            </w:pPr>
            <w:r w:rsidRPr="004A74D5">
              <w:t xml:space="preserve">Услуги по дополнительному профессиональному образованию прочие. Из </w:t>
            </w:r>
            <w:proofErr w:type="gramStart"/>
            <w:r w:rsidRPr="004A74D5">
              <w:t>которого</w:t>
            </w:r>
            <w:proofErr w:type="gramEnd"/>
            <w:r w:rsidRPr="004A74D5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pPr>
              <w:jc w:val="center"/>
            </w:pPr>
            <w:r w:rsidRPr="00767EAC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BB78C9" w:rsidRDefault="002F4BFA" w:rsidP="004568C6">
            <w:pPr>
              <w:ind w:firstLine="77"/>
              <w:jc w:val="center"/>
            </w:pPr>
            <w:r w:rsidRPr="00BB78C9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Pr="00BB78C9" w:rsidRDefault="002F4BFA" w:rsidP="004568C6">
            <w:pPr>
              <w:ind w:firstLine="78"/>
              <w:jc w:val="center"/>
            </w:pPr>
            <w:r w:rsidRPr="00BB78C9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r w:rsidRPr="00B323B6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700</w:t>
            </w:r>
            <w:r w:rsidRPr="00B323B6">
              <w:t>,00 на человека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C40663">
              <w:t>Оказание услуг по организации постоянно действующей выставки Центра импортозамещения и локализации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383</w:t>
            </w:r>
          </w:p>
        </w:tc>
        <w:tc>
          <w:tcPr>
            <w:tcW w:w="797" w:type="dxa"/>
            <w:vMerge w:val="restart"/>
          </w:tcPr>
          <w:p w:rsidR="002F4BFA" w:rsidRPr="00BB78C9" w:rsidRDefault="002F4BFA" w:rsidP="004568C6">
            <w:pPr>
              <w:jc w:val="center"/>
            </w:pPr>
            <w:r w:rsidRPr="00BB78C9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1560" w:type="dxa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Х</w:t>
            </w:r>
          </w:p>
        </w:tc>
        <w:tc>
          <w:tcPr>
            <w:tcW w:w="2551" w:type="dxa"/>
            <w:gridSpan w:val="2"/>
          </w:tcPr>
          <w:p w:rsidR="002F4BFA" w:rsidRPr="00767EAC" w:rsidRDefault="002F4BFA" w:rsidP="004568C6">
            <w:pPr>
              <w:jc w:val="center"/>
            </w:pPr>
            <w:r w:rsidRPr="004A74D5">
              <w:t xml:space="preserve">Услуги по дополнительному профессиональному образованию прочие. Из </w:t>
            </w:r>
            <w:proofErr w:type="gramStart"/>
            <w:r w:rsidRPr="004A74D5">
              <w:t>которого</w:t>
            </w:r>
            <w:proofErr w:type="gramEnd"/>
            <w:r w:rsidRPr="004A74D5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pPr>
              <w:jc w:val="center"/>
            </w:pPr>
            <w:r w:rsidRPr="00767EAC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BB78C9" w:rsidRDefault="002F4BFA" w:rsidP="004568C6">
            <w:pPr>
              <w:ind w:firstLine="77"/>
              <w:jc w:val="center"/>
            </w:pPr>
            <w:r w:rsidRPr="00BB78C9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Pr="00BB78C9" w:rsidRDefault="002F4BFA" w:rsidP="004568C6">
            <w:pPr>
              <w:ind w:firstLine="78"/>
              <w:jc w:val="center"/>
            </w:pPr>
            <w:r w:rsidRPr="00BB78C9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CF4F85" w:rsidRDefault="002F4BFA" w:rsidP="004568C6">
            <w:r w:rsidRPr="00CF4F85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5</w:t>
            </w:r>
            <w:r w:rsidRPr="00CF4F85">
              <w:t>00</w:t>
            </w:r>
            <w:r>
              <w:t xml:space="preserve"> 000</w:t>
            </w:r>
            <w:r w:rsidRPr="00CF4F85">
              <w:t xml:space="preserve">,00 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767966" w:rsidRDefault="002F4BFA" w:rsidP="004568C6">
            <w:r>
              <w:t>7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767966" w:rsidRDefault="002F4BFA" w:rsidP="004568C6">
            <w:r w:rsidRPr="00767966"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767966" w:rsidRDefault="002F4BFA" w:rsidP="004568C6">
            <w:r w:rsidRPr="00C40663">
              <w:t>Оказание услуг по обучению на курсах повышения квалификации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767966" w:rsidRDefault="002F4BFA" w:rsidP="004568C6">
            <w:r w:rsidRPr="00767966">
              <w:t>383</w:t>
            </w:r>
          </w:p>
        </w:tc>
        <w:tc>
          <w:tcPr>
            <w:tcW w:w="797" w:type="dxa"/>
            <w:vMerge w:val="restart"/>
          </w:tcPr>
          <w:p w:rsidR="002F4BFA" w:rsidRPr="00767966" w:rsidRDefault="002F4BFA" w:rsidP="004568C6">
            <w:r w:rsidRPr="00767966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767966" w:rsidRDefault="002F4BFA" w:rsidP="004568C6">
            <w:pPr>
              <w:jc w:val="center"/>
            </w:pPr>
            <w:r w:rsidRPr="00767966">
              <w:t>Х</w:t>
            </w:r>
          </w:p>
        </w:tc>
        <w:tc>
          <w:tcPr>
            <w:tcW w:w="1560" w:type="dxa"/>
            <w:vMerge w:val="restart"/>
          </w:tcPr>
          <w:p w:rsidR="002F4BFA" w:rsidRPr="00767966" w:rsidRDefault="002F4BFA" w:rsidP="004568C6">
            <w:pPr>
              <w:jc w:val="center"/>
            </w:pPr>
            <w:r w:rsidRPr="00767966">
              <w:t>Х</w:t>
            </w:r>
          </w:p>
        </w:tc>
        <w:tc>
          <w:tcPr>
            <w:tcW w:w="2551" w:type="dxa"/>
            <w:gridSpan w:val="2"/>
          </w:tcPr>
          <w:p w:rsidR="002F4BFA" w:rsidRPr="00767966" w:rsidRDefault="002F4BFA" w:rsidP="004568C6">
            <w:pPr>
              <w:jc w:val="center"/>
            </w:pPr>
            <w:r w:rsidRPr="00767966">
              <w:t xml:space="preserve">Услуги по дополнительному профессиональному образованию прочие. Из </w:t>
            </w:r>
            <w:proofErr w:type="gramStart"/>
            <w:r w:rsidRPr="00767966">
              <w:t>которого</w:t>
            </w:r>
            <w:proofErr w:type="gramEnd"/>
            <w:r w:rsidRPr="00767966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Pr="00767966" w:rsidRDefault="002F4BFA" w:rsidP="004568C6">
            <w:pPr>
              <w:jc w:val="center"/>
            </w:pPr>
            <w:r w:rsidRPr="00767966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767966" w:rsidRDefault="002F4BFA" w:rsidP="004568C6">
            <w:pPr>
              <w:ind w:firstLine="77"/>
              <w:jc w:val="center"/>
            </w:pPr>
            <w:r w:rsidRPr="00767966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Default="002F4BFA" w:rsidP="004568C6">
            <w:pPr>
              <w:ind w:firstLine="77"/>
              <w:jc w:val="center"/>
            </w:pPr>
            <w:r w:rsidRPr="00767966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54672D" w:rsidRDefault="002F4BFA" w:rsidP="004568C6">
            <w:r w:rsidRPr="0054672D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8 000</w:t>
            </w:r>
            <w:r w:rsidRPr="0054672D">
              <w:t>,00 на человека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6177D4" w:rsidRDefault="002F4BFA" w:rsidP="004568C6">
            <w:r>
              <w:t>8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6177D4" w:rsidRDefault="002F4BFA" w:rsidP="004568C6">
            <w:r w:rsidRPr="006177D4"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6177D4" w:rsidRDefault="002F4BFA" w:rsidP="004568C6">
            <w:r w:rsidRPr="00C40663">
              <w:t>Оказание услуг по организации и проведению круглого стола по вопросам развития малого, среднего бизнеса в Ленинградской области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6177D4" w:rsidRDefault="002F4BFA" w:rsidP="004568C6">
            <w:r w:rsidRPr="006177D4">
              <w:t>383</w:t>
            </w:r>
          </w:p>
        </w:tc>
        <w:tc>
          <w:tcPr>
            <w:tcW w:w="797" w:type="dxa"/>
            <w:vMerge w:val="restart"/>
          </w:tcPr>
          <w:p w:rsidR="002F4BFA" w:rsidRPr="006177D4" w:rsidRDefault="002F4BFA" w:rsidP="004568C6">
            <w:r w:rsidRPr="006177D4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6177D4" w:rsidRDefault="002F4BFA" w:rsidP="004568C6">
            <w:pPr>
              <w:jc w:val="center"/>
            </w:pPr>
            <w:r w:rsidRPr="006177D4">
              <w:t>Х</w:t>
            </w:r>
          </w:p>
        </w:tc>
        <w:tc>
          <w:tcPr>
            <w:tcW w:w="1560" w:type="dxa"/>
            <w:vMerge w:val="restart"/>
          </w:tcPr>
          <w:p w:rsidR="002F4BFA" w:rsidRPr="006177D4" w:rsidRDefault="002F4BFA" w:rsidP="004568C6">
            <w:pPr>
              <w:jc w:val="center"/>
            </w:pPr>
            <w:r w:rsidRPr="006177D4">
              <w:t>Х</w:t>
            </w:r>
          </w:p>
        </w:tc>
        <w:tc>
          <w:tcPr>
            <w:tcW w:w="2551" w:type="dxa"/>
            <w:gridSpan w:val="2"/>
          </w:tcPr>
          <w:p w:rsidR="002F4BFA" w:rsidRPr="006177D4" w:rsidRDefault="002F4BFA" w:rsidP="004568C6">
            <w:pPr>
              <w:jc w:val="center"/>
            </w:pPr>
            <w:r w:rsidRPr="006177D4">
              <w:t xml:space="preserve">Услуги по дополнительному профессиональному образованию прочие. Из </w:t>
            </w:r>
            <w:proofErr w:type="gramStart"/>
            <w:r w:rsidRPr="006177D4">
              <w:t>которого</w:t>
            </w:r>
            <w:proofErr w:type="gramEnd"/>
            <w:r w:rsidRPr="006177D4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Pr="006177D4" w:rsidRDefault="002F4BFA" w:rsidP="004568C6">
            <w:pPr>
              <w:jc w:val="center"/>
            </w:pPr>
            <w:r w:rsidRPr="006177D4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6177D4" w:rsidRDefault="002F4BFA" w:rsidP="004568C6">
            <w:pPr>
              <w:ind w:firstLine="77"/>
              <w:jc w:val="center"/>
            </w:pPr>
            <w:r w:rsidRPr="006177D4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Default="002F4BFA" w:rsidP="004568C6">
            <w:pPr>
              <w:ind w:firstLine="77"/>
              <w:jc w:val="center"/>
            </w:pPr>
            <w:r w:rsidRPr="006177D4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131FF7" w:rsidRDefault="002F4BFA" w:rsidP="004568C6">
            <w:r w:rsidRPr="00131FF7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2 5</w:t>
            </w:r>
            <w:r w:rsidRPr="00131FF7">
              <w:t>00,00 на человека</w:t>
            </w:r>
          </w:p>
        </w:tc>
        <w:tc>
          <w:tcPr>
            <w:tcW w:w="978" w:type="dxa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BB78C9" w:rsidRDefault="002F4BFA" w:rsidP="004568C6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7A22C5" w:rsidRDefault="002F4BFA" w:rsidP="004568C6">
            <w:r w:rsidRPr="007A22C5"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7A22C5" w:rsidRDefault="002F4BFA" w:rsidP="004568C6">
            <w:r w:rsidRPr="00C40663">
              <w:t>Оказание услуг по организации и проведению обучающих семинаров-тренингов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7A22C5" w:rsidRDefault="002F4BFA" w:rsidP="004568C6">
            <w:r w:rsidRPr="007A22C5">
              <w:t>383</w:t>
            </w:r>
          </w:p>
        </w:tc>
        <w:tc>
          <w:tcPr>
            <w:tcW w:w="797" w:type="dxa"/>
            <w:vMerge w:val="restart"/>
          </w:tcPr>
          <w:p w:rsidR="002F4BFA" w:rsidRPr="007A22C5" w:rsidRDefault="002F4BFA" w:rsidP="004568C6">
            <w:r w:rsidRPr="007A22C5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7A22C5" w:rsidRDefault="002F4BFA" w:rsidP="004568C6">
            <w:pPr>
              <w:jc w:val="center"/>
            </w:pPr>
            <w:r w:rsidRPr="007A22C5">
              <w:t>Х</w:t>
            </w:r>
          </w:p>
        </w:tc>
        <w:tc>
          <w:tcPr>
            <w:tcW w:w="1560" w:type="dxa"/>
            <w:vMerge w:val="restart"/>
          </w:tcPr>
          <w:p w:rsidR="002F4BFA" w:rsidRPr="007A22C5" w:rsidRDefault="002F4BFA" w:rsidP="004568C6">
            <w:pPr>
              <w:jc w:val="center"/>
            </w:pPr>
            <w:r w:rsidRPr="007A22C5">
              <w:t>Х</w:t>
            </w:r>
          </w:p>
        </w:tc>
        <w:tc>
          <w:tcPr>
            <w:tcW w:w="2551" w:type="dxa"/>
            <w:gridSpan w:val="2"/>
          </w:tcPr>
          <w:p w:rsidR="002F4BFA" w:rsidRPr="007A22C5" w:rsidRDefault="002F4BFA" w:rsidP="004568C6">
            <w:pPr>
              <w:jc w:val="center"/>
            </w:pPr>
            <w:r w:rsidRPr="007A22C5">
              <w:t xml:space="preserve">Услуги по дополнительному профессиональному образованию прочие. Из </w:t>
            </w:r>
            <w:proofErr w:type="gramStart"/>
            <w:r w:rsidRPr="007A22C5">
              <w:t>которого</w:t>
            </w:r>
            <w:proofErr w:type="gramEnd"/>
            <w:r w:rsidRPr="007A22C5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Pr="007A22C5" w:rsidRDefault="002F4BFA" w:rsidP="004568C6">
            <w:pPr>
              <w:jc w:val="center"/>
            </w:pPr>
            <w:r w:rsidRPr="007A22C5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7A22C5" w:rsidRDefault="002F4BFA" w:rsidP="004568C6">
            <w:pPr>
              <w:ind w:firstLine="77"/>
              <w:jc w:val="center"/>
            </w:pPr>
            <w:r w:rsidRPr="007A22C5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Default="002F4BFA" w:rsidP="004568C6">
            <w:pPr>
              <w:ind w:firstLine="77"/>
              <w:jc w:val="center"/>
            </w:pPr>
            <w:r w:rsidRPr="007A22C5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3D7D54" w:rsidRDefault="002F4BFA" w:rsidP="004568C6">
            <w:r w:rsidRPr="003D7D54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>
              <w:t>не более 2 6</w:t>
            </w:r>
            <w:r w:rsidRPr="003D7D54">
              <w:t>00,00 на человека</w:t>
            </w:r>
          </w:p>
        </w:tc>
        <w:tc>
          <w:tcPr>
            <w:tcW w:w="978" w:type="dxa"/>
            <w:vMerge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  <w:tr w:rsidR="002F4BFA" w:rsidRPr="00BB78C9" w:rsidTr="004568C6">
        <w:tc>
          <w:tcPr>
            <w:tcW w:w="534" w:type="dxa"/>
            <w:gridSpan w:val="2"/>
            <w:vMerge w:val="restart"/>
          </w:tcPr>
          <w:p w:rsidR="002F4BFA" w:rsidRPr="00A77878" w:rsidRDefault="002F4BFA" w:rsidP="004568C6">
            <w:r>
              <w:t>10</w:t>
            </w:r>
          </w:p>
        </w:tc>
        <w:tc>
          <w:tcPr>
            <w:tcW w:w="992" w:type="dxa"/>
            <w:gridSpan w:val="2"/>
            <w:vMerge w:val="restart"/>
          </w:tcPr>
          <w:p w:rsidR="002F4BFA" w:rsidRPr="00A77878" w:rsidRDefault="002F4BFA" w:rsidP="004568C6">
            <w:r w:rsidRPr="00A77878">
              <w:t>85.42.19</w:t>
            </w:r>
          </w:p>
        </w:tc>
        <w:tc>
          <w:tcPr>
            <w:tcW w:w="2410" w:type="dxa"/>
            <w:gridSpan w:val="2"/>
            <w:vMerge w:val="restart"/>
          </w:tcPr>
          <w:p w:rsidR="002F4BFA" w:rsidRPr="00A77878" w:rsidRDefault="002F4BFA" w:rsidP="004568C6">
            <w:r w:rsidRPr="008931ED">
              <w:t>Оказание услуг по организации и проведению конференции по вопросам развития малого, среднего бизнеса в Ленинградской области</w:t>
            </w:r>
          </w:p>
        </w:tc>
        <w:tc>
          <w:tcPr>
            <w:tcW w:w="567" w:type="dxa"/>
            <w:gridSpan w:val="2"/>
            <w:vMerge w:val="restart"/>
          </w:tcPr>
          <w:p w:rsidR="002F4BFA" w:rsidRPr="00A77878" w:rsidRDefault="002F4BFA" w:rsidP="004568C6">
            <w:r w:rsidRPr="00A77878">
              <w:t>383</w:t>
            </w:r>
          </w:p>
        </w:tc>
        <w:tc>
          <w:tcPr>
            <w:tcW w:w="797" w:type="dxa"/>
            <w:vMerge w:val="restart"/>
          </w:tcPr>
          <w:p w:rsidR="002F4BFA" w:rsidRPr="00A77878" w:rsidRDefault="002F4BFA" w:rsidP="004568C6">
            <w:r w:rsidRPr="00A77878">
              <w:t>рубль</w:t>
            </w:r>
          </w:p>
        </w:tc>
        <w:tc>
          <w:tcPr>
            <w:tcW w:w="1612" w:type="dxa"/>
            <w:gridSpan w:val="2"/>
            <w:vMerge w:val="restart"/>
          </w:tcPr>
          <w:p w:rsidR="002F4BFA" w:rsidRPr="00A77878" w:rsidRDefault="002F4BFA" w:rsidP="004568C6">
            <w:pPr>
              <w:jc w:val="center"/>
            </w:pPr>
            <w:r w:rsidRPr="00A77878">
              <w:t>Х</w:t>
            </w:r>
          </w:p>
        </w:tc>
        <w:tc>
          <w:tcPr>
            <w:tcW w:w="1560" w:type="dxa"/>
            <w:vMerge w:val="restart"/>
          </w:tcPr>
          <w:p w:rsidR="002F4BFA" w:rsidRPr="00A77878" w:rsidRDefault="002F4BFA" w:rsidP="004568C6">
            <w:pPr>
              <w:jc w:val="center"/>
            </w:pPr>
            <w:r w:rsidRPr="00A77878">
              <w:t>Х</w:t>
            </w:r>
          </w:p>
        </w:tc>
        <w:tc>
          <w:tcPr>
            <w:tcW w:w="2551" w:type="dxa"/>
            <w:gridSpan w:val="2"/>
          </w:tcPr>
          <w:p w:rsidR="002F4BFA" w:rsidRPr="00A77878" w:rsidRDefault="002F4BFA" w:rsidP="004568C6">
            <w:pPr>
              <w:jc w:val="center"/>
            </w:pPr>
            <w:r w:rsidRPr="00A77878">
              <w:t xml:space="preserve">Услуги по дополнительному профессиональному образованию прочие. Из </w:t>
            </w:r>
            <w:proofErr w:type="gramStart"/>
            <w:r w:rsidRPr="00A77878">
              <w:t>которого</w:t>
            </w:r>
            <w:proofErr w:type="gramEnd"/>
            <w:r w:rsidRPr="00A77878">
              <w:t xml:space="preserve"> следует, что закупка</w:t>
            </w:r>
          </w:p>
        </w:tc>
        <w:tc>
          <w:tcPr>
            <w:tcW w:w="1985" w:type="dxa"/>
            <w:gridSpan w:val="2"/>
          </w:tcPr>
          <w:p w:rsidR="002F4BFA" w:rsidRPr="00A77878" w:rsidRDefault="002F4BFA" w:rsidP="004568C6">
            <w:pPr>
              <w:jc w:val="center"/>
            </w:pPr>
            <w:r w:rsidRPr="00A77878">
              <w:t>Образовательные услуги</w:t>
            </w:r>
          </w:p>
        </w:tc>
        <w:tc>
          <w:tcPr>
            <w:tcW w:w="978" w:type="dxa"/>
            <w:vMerge w:val="restart"/>
          </w:tcPr>
          <w:p w:rsidR="002F4BFA" w:rsidRPr="00A77878" w:rsidRDefault="002F4BFA" w:rsidP="004568C6">
            <w:pPr>
              <w:ind w:firstLine="77"/>
              <w:jc w:val="center"/>
            </w:pPr>
            <w:r w:rsidRPr="00A77878">
              <w:t>X</w:t>
            </w:r>
          </w:p>
        </w:tc>
        <w:tc>
          <w:tcPr>
            <w:tcW w:w="1460" w:type="dxa"/>
            <w:gridSpan w:val="2"/>
            <w:vMerge w:val="restart"/>
          </w:tcPr>
          <w:p w:rsidR="002F4BFA" w:rsidRDefault="002F4BFA" w:rsidP="004568C6">
            <w:pPr>
              <w:ind w:firstLine="77"/>
              <w:jc w:val="center"/>
            </w:pPr>
            <w:r w:rsidRPr="00A77878">
              <w:t>X</w:t>
            </w:r>
          </w:p>
        </w:tc>
      </w:tr>
      <w:tr w:rsidR="002F4BFA" w:rsidRPr="00BB78C9" w:rsidTr="004568C6">
        <w:tc>
          <w:tcPr>
            <w:tcW w:w="534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567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797" w:type="dxa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612" w:type="dxa"/>
            <w:gridSpan w:val="2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1560" w:type="dxa"/>
            <w:vMerge/>
          </w:tcPr>
          <w:p w:rsidR="002F4BFA" w:rsidRPr="00BB78C9" w:rsidRDefault="002F4BFA" w:rsidP="004568C6">
            <w:pPr>
              <w:jc w:val="center"/>
            </w:pPr>
          </w:p>
        </w:tc>
        <w:tc>
          <w:tcPr>
            <w:tcW w:w="2551" w:type="dxa"/>
            <w:gridSpan w:val="2"/>
          </w:tcPr>
          <w:p w:rsidR="002F4BFA" w:rsidRPr="004739F6" w:rsidRDefault="002F4BFA" w:rsidP="004568C6">
            <w:r w:rsidRPr="004739F6">
              <w:t>предельная цена</w:t>
            </w:r>
          </w:p>
        </w:tc>
        <w:tc>
          <w:tcPr>
            <w:tcW w:w="1985" w:type="dxa"/>
            <w:gridSpan w:val="2"/>
          </w:tcPr>
          <w:p w:rsidR="002F4BFA" w:rsidRDefault="002F4BFA" w:rsidP="004568C6">
            <w:r w:rsidRPr="004739F6">
              <w:t>не более 2 600,00 на человека</w:t>
            </w:r>
          </w:p>
        </w:tc>
        <w:tc>
          <w:tcPr>
            <w:tcW w:w="978" w:type="dxa"/>
            <w:vMerge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  <w:tc>
          <w:tcPr>
            <w:tcW w:w="1460" w:type="dxa"/>
            <w:gridSpan w:val="2"/>
            <w:vMerge/>
          </w:tcPr>
          <w:p w:rsidR="002F4BFA" w:rsidRPr="00BB78C9" w:rsidRDefault="002F4BFA" w:rsidP="004568C6">
            <w:pPr>
              <w:ind w:firstLine="720"/>
              <w:jc w:val="center"/>
            </w:pPr>
          </w:p>
        </w:tc>
      </w:tr>
    </w:tbl>
    <w:p w:rsidR="002F4BFA" w:rsidRPr="00C16AA9" w:rsidRDefault="002F4BFA" w:rsidP="002F4BFA">
      <w:pPr>
        <w:pStyle w:val="ConsPlusTitle"/>
        <w:rPr>
          <w:rFonts w:ascii="Times New Roman" w:hAnsi="Times New Roman" w:cs="Times New Roman"/>
          <w:b w:val="0"/>
          <w:szCs w:val="22"/>
        </w:rPr>
      </w:pPr>
      <w:r w:rsidRPr="00C16AA9">
        <w:rPr>
          <w:rFonts w:ascii="Times New Roman" w:hAnsi="Times New Roman" w:cs="Times New Roman"/>
          <w:b w:val="0"/>
          <w:szCs w:val="22"/>
        </w:rPr>
        <w:t>Начальник отдела закупок                                                                                                                                                                                        Е.А. Шеина</w:t>
      </w:r>
    </w:p>
    <w:p w:rsidR="002F4BFA" w:rsidRPr="005E18E1" w:rsidRDefault="002F4BFA" w:rsidP="002F4BF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lastRenderedPageBreak/>
        <w:t>Приложение № 2</w:t>
      </w:r>
    </w:p>
    <w:p w:rsidR="002F4BFA" w:rsidRPr="005E18E1" w:rsidRDefault="002F4BFA" w:rsidP="002F4BF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E18E1">
        <w:rPr>
          <w:rFonts w:ascii="Times New Roman" w:hAnsi="Times New Roman" w:cs="Times New Roman"/>
          <w:b w:val="0"/>
          <w:szCs w:val="22"/>
        </w:rPr>
        <w:t>к приказу Комитета по развитию малого, среднего и потребительского рынка Ленинградской области</w:t>
      </w:r>
    </w:p>
    <w:p w:rsidR="002F4BFA" w:rsidRPr="005E18E1" w:rsidRDefault="002F4BFA" w:rsidP="002F4BFA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5E18E1">
        <w:rPr>
          <w:rFonts w:ascii="Times New Roman" w:hAnsi="Times New Roman" w:cs="Times New Roman"/>
          <w:b w:val="0"/>
          <w:szCs w:val="22"/>
        </w:rPr>
        <w:t>от ________________ № _____</w:t>
      </w:r>
    </w:p>
    <w:p w:rsidR="002F4BFA" w:rsidRPr="00EC4854" w:rsidRDefault="002F4BFA" w:rsidP="002F4B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4854">
        <w:rPr>
          <w:rFonts w:ascii="Times New Roman" w:hAnsi="Times New Roman" w:cs="Times New Roman"/>
          <w:szCs w:val="22"/>
        </w:rPr>
        <w:t>ОБЯЗАТЕЛЬНЫЙ ПЕРЕЧЕНЬ</w:t>
      </w:r>
    </w:p>
    <w:p w:rsidR="002F4BFA" w:rsidRPr="00EC4854" w:rsidRDefault="002F4BFA" w:rsidP="002F4B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4854">
        <w:rPr>
          <w:rFonts w:ascii="Times New Roman" w:hAnsi="Times New Roman" w:cs="Times New Roman"/>
          <w:szCs w:val="22"/>
        </w:rPr>
        <w:t>ОТДЕЛЬНЫХ ВИДОВ ТОВАРОВ, РАБОТ, УСЛУГ, В ОТНОШЕНИИ КОТОРЫХ</w:t>
      </w:r>
    </w:p>
    <w:p w:rsidR="002F4BFA" w:rsidRPr="00EC4854" w:rsidRDefault="002F4BFA" w:rsidP="002F4B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4854">
        <w:rPr>
          <w:rFonts w:ascii="Times New Roman" w:hAnsi="Times New Roman" w:cs="Times New Roman"/>
          <w:szCs w:val="22"/>
        </w:rPr>
        <w:t>ОПРЕДЕЛЯЮТСЯ ТРЕБОВАНИЯ К ПОТРЕБИТЕЛЬСКИМ СВОЙСТВАМ</w:t>
      </w:r>
    </w:p>
    <w:p w:rsidR="002F4BFA" w:rsidRPr="00EC4854" w:rsidRDefault="002F4BFA" w:rsidP="002F4B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4854">
        <w:rPr>
          <w:rFonts w:ascii="Times New Roman" w:hAnsi="Times New Roman" w:cs="Times New Roman"/>
          <w:szCs w:val="22"/>
        </w:rPr>
        <w:t>(В ТОМ ЧИСЛЕ КАЧЕСТВУ) И ИНЫМ ХАРАКТЕРИСТИКАМ</w:t>
      </w:r>
    </w:p>
    <w:p w:rsidR="002F4BFA" w:rsidRPr="00EC4854" w:rsidRDefault="002F4BFA" w:rsidP="002F4BFA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C4854">
        <w:rPr>
          <w:rFonts w:ascii="Times New Roman" w:hAnsi="Times New Roman" w:cs="Times New Roman"/>
          <w:szCs w:val="22"/>
        </w:rPr>
        <w:t>(В ТОМ ЧИСЛЕ ПРЕДЕЛЬНЫЕ ЦЕНЫ ТОВАРОВ, РАБОТ, УСЛУГ)</w:t>
      </w:r>
    </w:p>
    <w:p w:rsidR="002F4BFA" w:rsidRPr="00EC4854" w:rsidRDefault="002F4BFA" w:rsidP="002F4BFA">
      <w:pPr>
        <w:spacing w:after="1"/>
        <w:rPr>
          <w:sz w:val="22"/>
          <w:szCs w:val="22"/>
        </w:rPr>
      </w:pPr>
    </w:p>
    <w:p w:rsidR="002F4BFA" w:rsidRPr="00EC4854" w:rsidRDefault="002F4BFA" w:rsidP="002F4BFA">
      <w:pPr>
        <w:pStyle w:val="ConsPlusNormal"/>
        <w:outlineLvl w:val="0"/>
        <w:rPr>
          <w:sz w:val="22"/>
          <w:szCs w:val="22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020"/>
        <w:gridCol w:w="1447"/>
        <w:gridCol w:w="2268"/>
        <w:gridCol w:w="851"/>
        <w:gridCol w:w="992"/>
        <w:gridCol w:w="1559"/>
        <w:gridCol w:w="1559"/>
        <w:gridCol w:w="993"/>
        <w:gridCol w:w="1417"/>
        <w:gridCol w:w="1276"/>
        <w:gridCol w:w="1417"/>
      </w:tblGrid>
      <w:tr w:rsidR="002F4BFA" w:rsidRPr="00EC4854" w:rsidTr="004568C6">
        <w:tc>
          <w:tcPr>
            <w:tcW w:w="510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 xml:space="preserve">N </w:t>
            </w:r>
            <w:proofErr w:type="gramStart"/>
            <w:r w:rsidRPr="00EC4854">
              <w:rPr>
                <w:sz w:val="16"/>
                <w:szCs w:val="16"/>
              </w:rPr>
              <w:t>п</w:t>
            </w:r>
            <w:proofErr w:type="gramEnd"/>
            <w:r w:rsidRPr="00EC4854">
              <w:rPr>
                <w:sz w:val="16"/>
                <w:szCs w:val="16"/>
              </w:rPr>
              <w:t>/п</w:t>
            </w:r>
          </w:p>
        </w:tc>
        <w:tc>
          <w:tcPr>
            <w:tcW w:w="1020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Код по ОКПД</w:t>
            </w:r>
          </w:p>
        </w:tc>
        <w:tc>
          <w:tcPr>
            <w:tcW w:w="1447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2332" w:type="dxa"/>
            <w:gridSpan w:val="9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F4BFA" w:rsidRPr="00EC4854" w:rsidTr="004568C6">
        <w:tc>
          <w:tcPr>
            <w:tcW w:w="510" w:type="dxa"/>
            <w:vMerge/>
          </w:tcPr>
          <w:p w:rsidR="002F4BFA" w:rsidRPr="00EC4854" w:rsidRDefault="002F4BFA" w:rsidP="004568C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2F4BFA" w:rsidRPr="00EC4854" w:rsidRDefault="002F4BFA" w:rsidP="004568C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2F4BFA" w:rsidRPr="00EC4854" w:rsidRDefault="002F4BFA" w:rsidP="004568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221" w:type="dxa"/>
            <w:gridSpan w:val="6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2F4BFA" w:rsidRPr="00EC4854" w:rsidTr="004568C6">
        <w:tc>
          <w:tcPr>
            <w:tcW w:w="510" w:type="dxa"/>
            <w:vMerge/>
          </w:tcPr>
          <w:p w:rsidR="002F4BFA" w:rsidRPr="00EC4854" w:rsidRDefault="002F4BFA" w:rsidP="004568C6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2F4BFA" w:rsidRPr="00EC4854" w:rsidRDefault="002F4BFA" w:rsidP="004568C6">
            <w:pPr>
              <w:rPr>
                <w:sz w:val="16"/>
                <w:szCs w:val="16"/>
              </w:rPr>
            </w:pPr>
          </w:p>
        </w:tc>
        <w:tc>
          <w:tcPr>
            <w:tcW w:w="1447" w:type="dxa"/>
            <w:vMerge/>
          </w:tcPr>
          <w:p w:rsidR="002F4BFA" w:rsidRPr="00EC4854" w:rsidRDefault="002F4BFA" w:rsidP="004568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2F4BFA" w:rsidRPr="00EC4854" w:rsidRDefault="002F4BFA" w:rsidP="004568C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4111" w:type="dxa"/>
            <w:gridSpan w:val="3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должности категории "Руководители", должности государственной гражданской службы категории "Руководители"</w:t>
            </w:r>
          </w:p>
        </w:tc>
        <w:tc>
          <w:tcPr>
            <w:tcW w:w="1417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должности категории "Помощники (советники)", должности государственной гражданской службы категории "Помощники (советники)"</w:t>
            </w:r>
          </w:p>
        </w:tc>
        <w:tc>
          <w:tcPr>
            <w:tcW w:w="1276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должности категории "Специалисты", должности государственной гражданской службы категории "Специалисты"</w:t>
            </w:r>
          </w:p>
        </w:tc>
        <w:tc>
          <w:tcPr>
            <w:tcW w:w="1417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должности категории "Обеспечивающие специалисты", должности государственной гражданской службы категории "Обеспечивающие специалисты"</w:t>
            </w:r>
          </w:p>
        </w:tc>
      </w:tr>
      <w:tr w:rsidR="002F4BFA" w:rsidRPr="00EC4854" w:rsidTr="004568C6">
        <w:tc>
          <w:tcPr>
            <w:tcW w:w="510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руководитель или заместитель руководителя</w:t>
            </w: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993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иные должности</w:t>
            </w:r>
          </w:p>
        </w:tc>
        <w:tc>
          <w:tcPr>
            <w:tcW w:w="1417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</w:tr>
      <w:tr w:rsidR="002F4BFA" w:rsidRPr="00EC4854" w:rsidTr="004568C6">
        <w:tc>
          <w:tcPr>
            <w:tcW w:w="51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2</w:t>
            </w:r>
          </w:p>
        </w:tc>
        <w:tc>
          <w:tcPr>
            <w:tcW w:w="1447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12</w:t>
            </w:r>
          </w:p>
        </w:tc>
      </w:tr>
      <w:tr w:rsidR="002F4BFA" w:rsidRPr="00EC4854" w:rsidTr="004568C6">
        <w:tc>
          <w:tcPr>
            <w:tcW w:w="51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26.30.11</w:t>
            </w:r>
          </w:p>
        </w:tc>
        <w:tc>
          <w:tcPr>
            <w:tcW w:w="144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C4854">
              <w:rPr>
                <w:sz w:val="22"/>
                <w:szCs w:val="22"/>
              </w:rPr>
              <w:t>Аппаратура</w:t>
            </w:r>
            <w:proofErr w:type="gramEnd"/>
            <w:r w:rsidRPr="00EC4854">
              <w:rPr>
                <w:sz w:val="22"/>
                <w:szCs w:val="22"/>
              </w:rPr>
              <w:t xml:space="preserve"> передающая для радиосвязи, радиовещания и телевидения. Пояснения по требуемой продукции</w:t>
            </w:r>
          </w:p>
        </w:tc>
        <w:tc>
          <w:tcPr>
            <w:tcW w:w="2268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C4854">
              <w:rPr>
                <w:sz w:val="22"/>
                <w:szCs w:val="22"/>
              </w:rPr>
              <w:t>Wi-Fi</w:t>
            </w:r>
            <w:proofErr w:type="spellEnd"/>
            <w:r w:rsidRPr="00EC4854">
              <w:rPr>
                <w:sz w:val="22"/>
                <w:szCs w:val="22"/>
              </w:rPr>
              <w:t xml:space="preserve">, </w:t>
            </w:r>
            <w:proofErr w:type="spellStart"/>
            <w:r w:rsidRPr="00EC4854">
              <w:rPr>
                <w:sz w:val="22"/>
                <w:szCs w:val="22"/>
              </w:rPr>
              <w:lastRenderedPageBreak/>
              <w:t>Bluetooth</w:t>
            </w:r>
            <w:proofErr w:type="spellEnd"/>
            <w:r w:rsidRPr="00EC4854">
              <w:rPr>
                <w:sz w:val="22"/>
                <w:szCs w:val="2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1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lastRenderedPageBreak/>
              <w:t>383</w:t>
            </w:r>
          </w:p>
        </w:tc>
        <w:tc>
          <w:tcPr>
            <w:tcW w:w="992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Рубль</w:t>
            </w: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Не более 15000</w:t>
            </w: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Не более 10000</w:t>
            </w:r>
          </w:p>
        </w:tc>
        <w:tc>
          <w:tcPr>
            <w:tcW w:w="1276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Не более 5000</w:t>
            </w: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F4BFA" w:rsidRPr="00EC4854" w:rsidTr="004568C6">
        <w:tc>
          <w:tcPr>
            <w:tcW w:w="51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2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31.01.11</w:t>
            </w:r>
          </w:p>
        </w:tc>
        <w:tc>
          <w:tcPr>
            <w:tcW w:w="144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Мебель для сидения с металлическим каркасом</w:t>
            </w:r>
          </w:p>
        </w:tc>
        <w:tc>
          <w:tcPr>
            <w:tcW w:w="2268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Материал (металл), обивочные материалы</w:t>
            </w:r>
          </w:p>
        </w:tc>
        <w:tc>
          <w:tcPr>
            <w:tcW w:w="851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кожа натуральная.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кожа натуральная.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искусственная кожа.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</w:t>
            </w:r>
            <w:r w:rsidRPr="00EC4854">
              <w:rPr>
                <w:sz w:val="22"/>
                <w:szCs w:val="22"/>
              </w:rPr>
              <w:lastRenderedPageBreak/>
              <w:t>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искусственная кожа.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 - ткань. Возможные значения: нетканые материалы</w:t>
            </w:r>
          </w:p>
        </w:tc>
      </w:tr>
      <w:tr w:rsidR="002F4BFA" w:rsidRPr="00EC4854" w:rsidTr="004568C6">
        <w:tc>
          <w:tcPr>
            <w:tcW w:w="510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20" w:type="dxa"/>
            <w:vMerge w:val="restart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31.01.12</w:t>
            </w:r>
          </w:p>
        </w:tc>
        <w:tc>
          <w:tcPr>
            <w:tcW w:w="1447" w:type="dxa"/>
            <w:vMerge w:val="restart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Мебель для сидения с деревянным каркасом</w:t>
            </w:r>
          </w:p>
        </w:tc>
        <w:tc>
          <w:tcPr>
            <w:tcW w:w="2268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значение: МДФ, ДСП и иные материалы</w:t>
            </w: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значение: МДФ, ДСП и иные материалы</w:t>
            </w:r>
          </w:p>
        </w:tc>
        <w:tc>
          <w:tcPr>
            <w:tcW w:w="993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значение: МДФ, ДСП и иные материалы</w:t>
            </w: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Возможное значение: МДФ, ДСП и иные материалы</w:t>
            </w:r>
          </w:p>
        </w:tc>
        <w:tc>
          <w:tcPr>
            <w:tcW w:w="1276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Возможное значение: МДФ, ДСП и иные материалы</w:t>
            </w: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Возможное значение: МДФ, ДСП и иные материалы</w:t>
            </w:r>
          </w:p>
        </w:tc>
      </w:tr>
      <w:tr w:rsidR="002F4BFA" w:rsidRPr="00EC4854" w:rsidTr="004568C6">
        <w:tc>
          <w:tcPr>
            <w:tcW w:w="510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vMerge/>
          </w:tcPr>
          <w:p w:rsidR="002F4BFA" w:rsidRPr="00EC4854" w:rsidRDefault="002F4BFA" w:rsidP="004568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851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кожа натуральная.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кожа натуральная.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искусственная кожа.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</w:t>
            </w:r>
            <w:r w:rsidRPr="00EC4854">
              <w:rPr>
                <w:sz w:val="22"/>
                <w:szCs w:val="22"/>
              </w:rPr>
              <w:lastRenderedPageBreak/>
              <w:t>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lastRenderedPageBreak/>
              <w:t xml:space="preserve">Предельное значение - искусственная кожа.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 xml:space="preserve">Предельное значение - искусственная кожа. </w:t>
            </w:r>
            <w:proofErr w:type="gramStart"/>
            <w:r w:rsidRPr="00EC4854">
              <w:rPr>
                <w:sz w:val="22"/>
                <w:szCs w:val="22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 - ткань. Возможное значение - нетканые материалы</w:t>
            </w:r>
          </w:p>
        </w:tc>
      </w:tr>
      <w:tr w:rsidR="002F4BFA" w:rsidRPr="00EC4854" w:rsidTr="004568C6">
        <w:tc>
          <w:tcPr>
            <w:tcW w:w="51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20" w:type="dxa"/>
          </w:tcPr>
          <w:p w:rsidR="002F4BFA" w:rsidRPr="00EC4854" w:rsidRDefault="002F4BFA" w:rsidP="004568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31.01.12</w:t>
            </w:r>
          </w:p>
        </w:tc>
        <w:tc>
          <w:tcPr>
            <w:tcW w:w="144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268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851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значение: МДФ, ДСП и иные материалы</w:t>
            </w:r>
          </w:p>
        </w:tc>
        <w:tc>
          <w:tcPr>
            <w:tcW w:w="1559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значение: МДФ, ДСП и иные материалы</w:t>
            </w:r>
          </w:p>
        </w:tc>
        <w:tc>
          <w:tcPr>
            <w:tcW w:w="993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Предельное значение: МДФ, ДСП и иные материалы</w:t>
            </w: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Возможное значение: МДФ, ДСП и иные материалы</w:t>
            </w:r>
          </w:p>
        </w:tc>
        <w:tc>
          <w:tcPr>
            <w:tcW w:w="1276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Возможное значение: МДФ, ДСП и иные материалы</w:t>
            </w:r>
          </w:p>
        </w:tc>
        <w:tc>
          <w:tcPr>
            <w:tcW w:w="1417" w:type="dxa"/>
          </w:tcPr>
          <w:p w:rsidR="002F4BFA" w:rsidRPr="00EC4854" w:rsidRDefault="002F4BFA" w:rsidP="004568C6">
            <w:pPr>
              <w:pStyle w:val="ConsPlusNormal"/>
              <w:rPr>
                <w:sz w:val="22"/>
                <w:szCs w:val="22"/>
              </w:rPr>
            </w:pPr>
            <w:r w:rsidRPr="00EC4854">
              <w:rPr>
                <w:sz w:val="22"/>
                <w:szCs w:val="22"/>
              </w:rPr>
              <w:t>Возможное значение: МДФ, ДСП и иные материалы</w:t>
            </w:r>
          </w:p>
        </w:tc>
      </w:tr>
    </w:tbl>
    <w:p w:rsidR="002F4BFA" w:rsidRDefault="002F4BFA" w:rsidP="002F4BFA"/>
    <w:p w:rsidR="002F4BFA" w:rsidRDefault="002F4BFA" w:rsidP="002F4BFA"/>
    <w:p w:rsidR="00C57653" w:rsidRDefault="00C57653"/>
    <w:sectPr w:rsidR="00C57653" w:rsidSect="002F4B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8A"/>
    <w:rsid w:val="002F4BFA"/>
    <w:rsid w:val="003967BC"/>
    <w:rsid w:val="0068428A"/>
    <w:rsid w:val="00806E59"/>
    <w:rsid w:val="00C57653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F4BFA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F4B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2F4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2F4BF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4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2F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4"/>
    <w:locked/>
    <w:rsid w:val="002F4BF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F4BFA"/>
    <w:pPr>
      <w:shd w:val="clear" w:color="auto" w:fill="FFFFFF"/>
      <w:spacing w:after="60" w:line="240" w:lineRule="atLeast"/>
      <w:ind w:hanging="86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5">
    <w:name w:val="Hyperlink"/>
    <w:basedOn w:val="a0"/>
    <w:uiPriority w:val="99"/>
    <w:rsid w:val="002F4BFA"/>
    <w:rPr>
      <w:rFonts w:cs="Times New Roman"/>
      <w:color w:val="0000FF" w:themeColor="hyperlink"/>
      <w:u w:val="single"/>
    </w:rPr>
  </w:style>
  <w:style w:type="table" w:styleId="a3">
    <w:name w:val="Table Grid"/>
    <w:basedOn w:val="a1"/>
    <w:uiPriority w:val="59"/>
    <w:rsid w:val="002F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F4BFA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F4BF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2F4B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uiPriority w:val="99"/>
    <w:rsid w:val="002F4BF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4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2F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Основной текст_"/>
    <w:link w:val="4"/>
    <w:locked/>
    <w:rsid w:val="002F4BFA"/>
    <w:rPr>
      <w:sz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F4BFA"/>
    <w:pPr>
      <w:shd w:val="clear" w:color="auto" w:fill="FFFFFF"/>
      <w:spacing w:after="60" w:line="240" w:lineRule="atLeast"/>
      <w:ind w:hanging="860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5">
    <w:name w:val="Hyperlink"/>
    <w:basedOn w:val="a0"/>
    <w:uiPriority w:val="99"/>
    <w:rsid w:val="002F4BFA"/>
    <w:rPr>
      <w:rFonts w:cs="Times New Roman"/>
      <w:color w:val="0000FF" w:themeColor="hyperlink"/>
      <w:u w:val="single"/>
    </w:rPr>
  </w:style>
  <w:style w:type="table" w:styleId="a3">
    <w:name w:val="Table Grid"/>
    <w:basedOn w:val="a1"/>
    <w:uiPriority w:val="59"/>
    <w:rsid w:val="002F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4B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all.lenobl@lenre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2018-12-14T13:33:00Z</cp:lastPrinted>
  <dcterms:created xsi:type="dcterms:W3CDTF">2018-12-14T11:48:00Z</dcterms:created>
  <dcterms:modified xsi:type="dcterms:W3CDTF">2018-12-14T15:13:00Z</dcterms:modified>
</cp:coreProperties>
</file>