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01" w:rsidRPr="00D47440" w:rsidRDefault="002C5753" w:rsidP="00F01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необходимости принятия областного</w:t>
      </w:r>
      <w:r w:rsidR="00460C58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F01E01" w:rsidRPr="00421D5A">
        <w:rPr>
          <w:rFonts w:ascii="Times New Roman" w:hAnsi="Times New Roman" w:cs="Times New Roman"/>
          <w:b/>
          <w:sz w:val="28"/>
          <w:szCs w:val="28"/>
        </w:rPr>
        <w:t xml:space="preserve">акона </w:t>
      </w:r>
    </w:p>
    <w:p w:rsidR="00F01E01" w:rsidRPr="00F01E01" w:rsidRDefault="00F01E01" w:rsidP="00F01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40">
        <w:rPr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Pr="00F01E01">
        <w:rPr>
          <w:rFonts w:ascii="Times New Roman" w:hAnsi="Times New Roman" w:cs="Times New Roman"/>
          <w:b/>
          <w:sz w:val="28"/>
          <w:szCs w:val="28"/>
        </w:rPr>
        <w:t xml:space="preserve">в областной закон </w:t>
      </w:r>
      <w:bookmarkStart w:id="0" w:name="_GoBack"/>
      <w:bookmarkEnd w:id="0"/>
      <w:r w:rsidRPr="00F01E01">
        <w:rPr>
          <w:rFonts w:ascii="Times New Roman" w:hAnsi="Times New Roman" w:cs="Times New Roman"/>
          <w:b/>
          <w:sz w:val="28"/>
          <w:szCs w:val="28"/>
        </w:rPr>
        <w:t>«О регулировании отдельных вопросов розничной продажи электронных систем доставки никотина на территории Ленинградской области и о внесении изменений в областной закон «Об административных правонарушениях»</w:t>
      </w:r>
    </w:p>
    <w:p w:rsidR="00F01E01" w:rsidRDefault="00F01E01" w:rsidP="00F01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88" w:rsidRPr="007A7A7B" w:rsidRDefault="00D21388" w:rsidP="00D213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7A7A7B">
        <w:rPr>
          <w:bCs/>
          <w:sz w:val="28"/>
          <w:szCs w:val="28"/>
        </w:rPr>
        <w:t xml:space="preserve">Пунктом 8 статьи 19 Федерального закона «Об охране здоровья граждан от воздействия окружающего табачного дыма и последствий потребления табака» от 23.02.2013 №15-ФЗ установлен запрет оптовой и розничной торговли </w:t>
      </w:r>
      <w:proofErr w:type="spellStart"/>
      <w:r w:rsidRPr="007A7A7B">
        <w:rPr>
          <w:bCs/>
          <w:sz w:val="28"/>
          <w:szCs w:val="28"/>
        </w:rPr>
        <w:t>насваем</w:t>
      </w:r>
      <w:proofErr w:type="spellEnd"/>
      <w:r w:rsidRPr="007A7A7B">
        <w:rPr>
          <w:bCs/>
          <w:sz w:val="28"/>
          <w:szCs w:val="28"/>
        </w:rPr>
        <w:t xml:space="preserve"> и табаком сосательным (</w:t>
      </w:r>
      <w:proofErr w:type="spellStart"/>
      <w:r w:rsidRPr="007A7A7B">
        <w:rPr>
          <w:bCs/>
          <w:sz w:val="28"/>
          <w:szCs w:val="28"/>
        </w:rPr>
        <w:t>снюсом</w:t>
      </w:r>
      <w:proofErr w:type="spellEnd"/>
      <w:r w:rsidRPr="007A7A7B">
        <w:rPr>
          <w:bCs/>
          <w:sz w:val="28"/>
          <w:szCs w:val="28"/>
        </w:rPr>
        <w:t>).</w:t>
      </w:r>
    </w:p>
    <w:p w:rsidR="00D21388" w:rsidRPr="007A7A7B" w:rsidRDefault="00D21388" w:rsidP="00D213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7A7A7B">
        <w:rPr>
          <w:bCs/>
          <w:sz w:val="28"/>
          <w:szCs w:val="28"/>
        </w:rPr>
        <w:t>Статьей 5 главы 2 Федерального закона «Технический регламент на табачную продукцию» 22.12.2008 №268-ФЗ установлены требования к ингредиентам табака сосательного (</w:t>
      </w:r>
      <w:proofErr w:type="spellStart"/>
      <w:r w:rsidRPr="007A7A7B">
        <w:rPr>
          <w:bCs/>
          <w:sz w:val="28"/>
          <w:szCs w:val="28"/>
        </w:rPr>
        <w:t>снюса</w:t>
      </w:r>
      <w:proofErr w:type="spellEnd"/>
      <w:r w:rsidRPr="007A7A7B">
        <w:rPr>
          <w:bCs/>
          <w:sz w:val="28"/>
          <w:szCs w:val="28"/>
        </w:rPr>
        <w:t xml:space="preserve">), табака жевательного и </w:t>
      </w:r>
      <w:proofErr w:type="spellStart"/>
      <w:r w:rsidRPr="007A7A7B">
        <w:rPr>
          <w:bCs/>
          <w:sz w:val="28"/>
          <w:szCs w:val="28"/>
        </w:rPr>
        <w:t>насвая</w:t>
      </w:r>
      <w:proofErr w:type="spellEnd"/>
      <w:r w:rsidRPr="007A7A7B">
        <w:rPr>
          <w:bCs/>
          <w:sz w:val="28"/>
          <w:szCs w:val="28"/>
        </w:rPr>
        <w:t>, согласно которым не допускается использование в качестве ингредиентов для табака сосательного (</w:t>
      </w:r>
      <w:proofErr w:type="spellStart"/>
      <w:r w:rsidRPr="007A7A7B">
        <w:rPr>
          <w:bCs/>
          <w:sz w:val="28"/>
          <w:szCs w:val="28"/>
        </w:rPr>
        <w:t>снюса</w:t>
      </w:r>
      <w:proofErr w:type="spellEnd"/>
      <w:r w:rsidRPr="007A7A7B">
        <w:rPr>
          <w:bCs/>
          <w:sz w:val="28"/>
          <w:szCs w:val="28"/>
        </w:rPr>
        <w:t xml:space="preserve">), табака жевательного и </w:t>
      </w:r>
      <w:proofErr w:type="spellStart"/>
      <w:r w:rsidRPr="007A7A7B">
        <w:rPr>
          <w:bCs/>
          <w:sz w:val="28"/>
          <w:szCs w:val="28"/>
        </w:rPr>
        <w:t>насвая</w:t>
      </w:r>
      <w:proofErr w:type="spellEnd"/>
      <w:r w:rsidRPr="007A7A7B">
        <w:rPr>
          <w:bCs/>
          <w:sz w:val="28"/>
          <w:szCs w:val="28"/>
        </w:rPr>
        <w:t xml:space="preserve"> иных веществ, кроме пищевых продуктов, пищевых добавок и </w:t>
      </w:r>
      <w:proofErr w:type="spellStart"/>
      <w:r w:rsidRPr="007A7A7B">
        <w:rPr>
          <w:bCs/>
          <w:sz w:val="28"/>
          <w:szCs w:val="28"/>
        </w:rPr>
        <w:t>ароматизаторов</w:t>
      </w:r>
      <w:proofErr w:type="spellEnd"/>
      <w:r w:rsidRPr="007A7A7B">
        <w:rPr>
          <w:bCs/>
          <w:sz w:val="28"/>
          <w:szCs w:val="28"/>
        </w:rPr>
        <w:t xml:space="preserve">, разрешенных для использования в пищевых продуктах в соответствии с законодательством РФ. </w:t>
      </w:r>
      <w:proofErr w:type="gramEnd"/>
    </w:p>
    <w:p w:rsidR="00EA7BB1" w:rsidRPr="00EA7BB1" w:rsidRDefault="00EA7BB1" w:rsidP="00EA7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с тем увеличивается объем реализации жевательных смесей, не являющихся табаком, табачными изделиями, но  </w:t>
      </w:r>
      <w:r w:rsidRPr="00EA7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содержащих никотин, в виде леденцов, жвачек, конфет, то есть пищевой продукции, в состав которой входит никотин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A7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целях защиты жизни и здоровья граждан Ленинградской области, предупреждения действий, вводящих в заблуждение приобретателей (потребителей), обеспечения общественной безопасности, охраны здоровья граждан комитетом разработан проект областного закона Ленинградской области, запрещающий оборот </w:t>
      </w:r>
      <w:proofErr w:type="spellStart"/>
      <w:r w:rsidRPr="00EA7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никотинсодержащей</w:t>
      </w:r>
      <w:proofErr w:type="spellEnd"/>
      <w:r w:rsidRPr="00EA7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продукции на территории Ленинградской области в целях предупреждения причинения вреда здоровью гражданам.</w:t>
      </w:r>
    </w:p>
    <w:p w:rsidR="00D21388" w:rsidRPr="007A7A7B" w:rsidRDefault="00D21388" w:rsidP="00D213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7A7B">
        <w:rPr>
          <w:bCs/>
          <w:sz w:val="28"/>
          <w:szCs w:val="28"/>
        </w:rPr>
        <w:t xml:space="preserve">Однако в нарушение установленных требований увеличивается объем реализации жевательных смесей, содержащих никотин, в виде леденцов, жвачек, конфет, то есть пищевой продукции, в состав которой входит никотин. В целях защиты жизни и здоровья граждан Ленинградской области, предупреждения действий, вводящих в заблуждение приобретателей (потребителей), обеспечения общественной безопасности, охраны здоровья граждан комитетом разработан проект областного закона Ленинградской области, запрещающий оборот </w:t>
      </w:r>
      <w:proofErr w:type="spellStart"/>
      <w:r w:rsidRPr="007A7A7B">
        <w:rPr>
          <w:bCs/>
          <w:sz w:val="28"/>
          <w:szCs w:val="28"/>
        </w:rPr>
        <w:t>никотинсодержащей</w:t>
      </w:r>
      <w:proofErr w:type="spellEnd"/>
      <w:r w:rsidRPr="007A7A7B">
        <w:rPr>
          <w:bCs/>
          <w:sz w:val="28"/>
          <w:szCs w:val="28"/>
        </w:rPr>
        <w:t xml:space="preserve"> продукции на территории Ленинградской области в целях предупреждения причинения вреда здоровью гражданам.</w:t>
      </w:r>
    </w:p>
    <w:p w:rsidR="00D21388" w:rsidRPr="007A7A7B" w:rsidRDefault="00D21388" w:rsidP="00D213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7A7A7B">
        <w:rPr>
          <w:bCs/>
          <w:sz w:val="28"/>
          <w:szCs w:val="28"/>
        </w:rPr>
        <w:t xml:space="preserve">Проектом </w:t>
      </w:r>
      <w:r w:rsidR="00F01E01" w:rsidRPr="007A7A7B">
        <w:rPr>
          <w:bCs/>
          <w:sz w:val="28"/>
          <w:szCs w:val="28"/>
        </w:rPr>
        <w:t>областного закона вно</w:t>
      </w:r>
      <w:r w:rsidRPr="007A7A7B">
        <w:rPr>
          <w:bCs/>
          <w:sz w:val="28"/>
          <w:szCs w:val="28"/>
        </w:rPr>
        <w:t xml:space="preserve">сятся изменения в  областной закон от 17 июля 2017 года № 47-оз «О регулировании отдельных вопросов розничной продажи электронных систем доставки никотина на территории Ленинградской области и о внесении изменений в областной закон «Об административных правонарушениях», согласно которым помимо запрета розничной продажи </w:t>
      </w:r>
      <w:r w:rsidR="00F01E01" w:rsidRPr="007A7A7B">
        <w:rPr>
          <w:bCs/>
          <w:sz w:val="28"/>
          <w:szCs w:val="28"/>
        </w:rPr>
        <w:t xml:space="preserve">электронных систем доставки никотина </w:t>
      </w:r>
      <w:r w:rsidRPr="007A7A7B">
        <w:rPr>
          <w:bCs/>
          <w:sz w:val="28"/>
          <w:szCs w:val="28"/>
        </w:rPr>
        <w:t xml:space="preserve"> </w:t>
      </w:r>
      <w:r w:rsidRPr="007A7A7B">
        <w:rPr>
          <w:bCs/>
          <w:sz w:val="28"/>
          <w:szCs w:val="28"/>
        </w:rPr>
        <w:lastRenderedPageBreak/>
        <w:t xml:space="preserve">несовершеннолетним вводится запрет на оборот </w:t>
      </w:r>
      <w:proofErr w:type="spellStart"/>
      <w:r w:rsidRPr="007A7A7B">
        <w:rPr>
          <w:bCs/>
          <w:sz w:val="28"/>
          <w:szCs w:val="28"/>
        </w:rPr>
        <w:t>никотинсодержащей</w:t>
      </w:r>
      <w:proofErr w:type="spellEnd"/>
      <w:r w:rsidRPr="007A7A7B">
        <w:rPr>
          <w:bCs/>
          <w:sz w:val="28"/>
          <w:szCs w:val="28"/>
        </w:rPr>
        <w:t xml:space="preserve"> продукции.  </w:t>
      </w:r>
      <w:proofErr w:type="gramEnd"/>
    </w:p>
    <w:p w:rsidR="00D21388" w:rsidRPr="007A7A7B" w:rsidRDefault="00D21388" w:rsidP="00460C5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7A7A7B">
        <w:rPr>
          <w:bCs/>
          <w:sz w:val="28"/>
          <w:szCs w:val="28"/>
        </w:rPr>
        <w:tab/>
      </w:r>
      <w:r w:rsidR="00F01E01" w:rsidRPr="007A7A7B">
        <w:rPr>
          <w:bCs/>
          <w:sz w:val="28"/>
          <w:szCs w:val="28"/>
        </w:rPr>
        <w:t>П</w:t>
      </w:r>
      <w:r w:rsidRPr="007A7A7B">
        <w:rPr>
          <w:bCs/>
          <w:sz w:val="28"/>
          <w:szCs w:val="28"/>
        </w:rPr>
        <w:t>роект</w:t>
      </w:r>
      <w:r w:rsidR="00F01E01" w:rsidRPr="007A7A7B">
        <w:rPr>
          <w:bCs/>
          <w:sz w:val="28"/>
          <w:szCs w:val="28"/>
        </w:rPr>
        <w:t>ом</w:t>
      </w:r>
      <w:r w:rsidRPr="007A7A7B">
        <w:rPr>
          <w:bCs/>
          <w:sz w:val="28"/>
          <w:szCs w:val="28"/>
        </w:rPr>
        <w:t xml:space="preserve"> </w:t>
      </w:r>
      <w:r w:rsidR="00A710E4" w:rsidRPr="007A7A7B">
        <w:rPr>
          <w:bCs/>
          <w:sz w:val="28"/>
          <w:szCs w:val="28"/>
        </w:rPr>
        <w:t xml:space="preserve">областного </w:t>
      </w:r>
      <w:r w:rsidRPr="007A7A7B">
        <w:rPr>
          <w:bCs/>
          <w:sz w:val="28"/>
          <w:szCs w:val="28"/>
        </w:rPr>
        <w:t xml:space="preserve">закона </w:t>
      </w:r>
      <w:r w:rsidR="00F01E01" w:rsidRPr="007A7A7B">
        <w:rPr>
          <w:bCs/>
          <w:sz w:val="28"/>
          <w:szCs w:val="28"/>
        </w:rPr>
        <w:t xml:space="preserve">устанавливаются </w:t>
      </w:r>
      <w:r w:rsidR="00230A13" w:rsidRPr="007A7A7B">
        <w:rPr>
          <w:bCs/>
          <w:sz w:val="28"/>
          <w:szCs w:val="28"/>
        </w:rPr>
        <w:t>понятия</w:t>
      </w:r>
      <w:r w:rsidR="00F01E01" w:rsidRPr="007A7A7B">
        <w:rPr>
          <w:bCs/>
          <w:sz w:val="28"/>
          <w:szCs w:val="28"/>
        </w:rPr>
        <w:t xml:space="preserve"> </w:t>
      </w:r>
      <w:proofErr w:type="spellStart"/>
      <w:r w:rsidR="00F01E01" w:rsidRPr="007A7A7B">
        <w:rPr>
          <w:bCs/>
          <w:sz w:val="28"/>
          <w:szCs w:val="28"/>
        </w:rPr>
        <w:t>никотинсодержащей</w:t>
      </w:r>
      <w:proofErr w:type="spellEnd"/>
      <w:r w:rsidR="00F01E01" w:rsidRPr="007A7A7B">
        <w:rPr>
          <w:bCs/>
          <w:sz w:val="28"/>
          <w:szCs w:val="28"/>
        </w:rPr>
        <w:t xml:space="preserve"> продукции</w:t>
      </w:r>
      <w:r w:rsidR="00A710E4" w:rsidRPr="007A7A7B">
        <w:rPr>
          <w:bCs/>
          <w:sz w:val="28"/>
          <w:szCs w:val="28"/>
        </w:rPr>
        <w:t>,</w:t>
      </w:r>
      <w:r w:rsidR="00F01E01" w:rsidRPr="007A7A7B">
        <w:rPr>
          <w:bCs/>
          <w:sz w:val="28"/>
          <w:szCs w:val="28"/>
        </w:rPr>
        <w:t xml:space="preserve"> оборота </w:t>
      </w:r>
      <w:proofErr w:type="spellStart"/>
      <w:r w:rsidR="00F01E01" w:rsidRPr="007A7A7B">
        <w:rPr>
          <w:bCs/>
          <w:sz w:val="28"/>
          <w:szCs w:val="28"/>
        </w:rPr>
        <w:t>никотинсодержащей</w:t>
      </w:r>
      <w:proofErr w:type="spellEnd"/>
      <w:r w:rsidR="00F01E01" w:rsidRPr="007A7A7B">
        <w:rPr>
          <w:bCs/>
          <w:sz w:val="28"/>
          <w:szCs w:val="28"/>
        </w:rPr>
        <w:t xml:space="preserve"> продукции, а также устанавливаются административные штрафы за н</w:t>
      </w:r>
      <w:r w:rsidR="00230A13" w:rsidRPr="007A7A7B">
        <w:rPr>
          <w:bCs/>
          <w:sz w:val="28"/>
          <w:szCs w:val="28"/>
        </w:rPr>
        <w:t>есоблюдение установленного запрета.</w:t>
      </w:r>
      <w:r w:rsidR="00F01E01" w:rsidRPr="007A7A7B">
        <w:rPr>
          <w:bCs/>
          <w:sz w:val="28"/>
          <w:szCs w:val="28"/>
        </w:rPr>
        <w:t xml:space="preserve"> </w:t>
      </w:r>
    </w:p>
    <w:p w:rsidR="00460C58" w:rsidRPr="007A7A7B" w:rsidRDefault="00230A13" w:rsidP="00460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A7B">
        <w:rPr>
          <w:rFonts w:ascii="Times New Roman" w:eastAsia="Calibri" w:hAnsi="Times New Roman" w:cs="Times New Roman"/>
          <w:sz w:val="28"/>
          <w:szCs w:val="28"/>
        </w:rPr>
        <w:t>Кроме того, п</w:t>
      </w:r>
      <w:r w:rsidR="00460C58" w:rsidRPr="007A7A7B">
        <w:rPr>
          <w:rFonts w:ascii="Times New Roman" w:eastAsia="Calibri" w:hAnsi="Times New Roman" w:cs="Times New Roman"/>
          <w:sz w:val="28"/>
          <w:szCs w:val="28"/>
        </w:rPr>
        <w:t xml:space="preserve">роектом областного закона </w:t>
      </w:r>
      <w:r w:rsidR="007A7A7B" w:rsidRPr="007A7A7B">
        <w:rPr>
          <w:rFonts w:ascii="Times New Roman" w:eastAsia="Calibri" w:hAnsi="Times New Roman" w:cs="Times New Roman"/>
          <w:sz w:val="28"/>
          <w:szCs w:val="28"/>
        </w:rPr>
        <w:t xml:space="preserve">предусмотрено увеличение штрафных санкций путем внесения изменений в </w:t>
      </w:r>
      <w:r w:rsidR="00460C58" w:rsidRPr="00460C58">
        <w:rPr>
          <w:rFonts w:ascii="Times New Roman" w:eastAsia="Calibri" w:hAnsi="Times New Roman" w:cs="Times New Roman"/>
          <w:sz w:val="28"/>
          <w:szCs w:val="28"/>
        </w:rPr>
        <w:t>статью 3.5-1</w:t>
      </w:r>
      <w:r w:rsidR="007A7A7B" w:rsidRPr="007A7A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C58" w:rsidRPr="00460C58"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hyperlink r:id="rId5" w:history="1">
        <w:r w:rsidR="00460C58" w:rsidRPr="00460C58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="00460C58" w:rsidRPr="00460C58">
        <w:rPr>
          <w:rFonts w:ascii="Times New Roman" w:eastAsia="Calibri" w:hAnsi="Times New Roman" w:cs="Times New Roman"/>
          <w:sz w:val="28"/>
          <w:szCs w:val="28"/>
        </w:rPr>
        <w:t>а от 2 июля 2003 года № 47-оз «Об административных правонарушениях»</w:t>
      </w:r>
      <w:r w:rsidR="00460C58" w:rsidRPr="007A7A7B">
        <w:rPr>
          <w:rFonts w:ascii="Times New Roman" w:eastAsia="Calibri" w:hAnsi="Times New Roman" w:cs="Times New Roman"/>
          <w:sz w:val="28"/>
          <w:szCs w:val="28"/>
        </w:rPr>
        <w:t>, в соответствии с которыми н</w:t>
      </w:r>
      <w:r w:rsidR="00460C58" w:rsidRPr="00460C58">
        <w:rPr>
          <w:rFonts w:ascii="Times New Roman" w:eastAsia="Calibri" w:hAnsi="Times New Roman" w:cs="Times New Roman"/>
          <w:sz w:val="28"/>
          <w:szCs w:val="28"/>
        </w:rPr>
        <w:t xml:space="preserve">арушение установленных ограничений и запретов в сфере розничной продажи электронных систем доставки никотина (далее - ЭСДН) </w:t>
      </w:r>
      <w:proofErr w:type="gramStart"/>
      <w:r w:rsidR="00460C58" w:rsidRPr="00460C58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="00460C58" w:rsidRPr="00460C58">
        <w:rPr>
          <w:rFonts w:ascii="Times New Roman" w:eastAsia="Calibri" w:hAnsi="Times New Roman" w:cs="Times New Roman"/>
          <w:sz w:val="28"/>
          <w:szCs w:val="28"/>
        </w:rPr>
        <w:t xml:space="preserve">или) жидкостей для ЭСДН несовершеннолетним,  оборота </w:t>
      </w:r>
      <w:proofErr w:type="spellStart"/>
      <w:r w:rsidR="00460C58" w:rsidRPr="00460C58">
        <w:rPr>
          <w:rFonts w:ascii="Times New Roman" w:eastAsia="Calibri" w:hAnsi="Times New Roman" w:cs="Times New Roman"/>
          <w:sz w:val="28"/>
          <w:szCs w:val="28"/>
        </w:rPr>
        <w:t>никотинсодержащей</w:t>
      </w:r>
      <w:proofErr w:type="spellEnd"/>
      <w:r w:rsidR="00460C58" w:rsidRPr="00460C58">
        <w:rPr>
          <w:rFonts w:ascii="Times New Roman" w:eastAsia="Calibri" w:hAnsi="Times New Roman" w:cs="Times New Roman"/>
          <w:sz w:val="28"/>
          <w:szCs w:val="28"/>
        </w:rPr>
        <w:t xml:space="preserve"> продукции - влечет наложение административного штрафа на граждан от двух тысяч рублей до четырех тысяч рублей; на должностных лиц в размере от десяти тысяч рублей до двадцати пяти тысяч рублей; на индивидуальных предпринимателей - от десяти тысяч рублей до двадцати пяти тысяч рублей; на юридических лиц - от пятидесяти тысяч рублей до восьмидесяти</w:t>
      </w:r>
      <w:r w:rsidR="00460C58" w:rsidRPr="007A7A7B">
        <w:rPr>
          <w:rFonts w:ascii="Times New Roman" w:eastAsia="Calibri" w:hAnsi="Times New Roman" w:cs="Times New Roman"/>
          <w:sz w:val="28"/>
          <w:szCs w:val="28"/>
        </w:rPr>
        <w:t xml:space="preserve"> тысяч рублей.</w:t>
      </w:r>
    </w:p>
    <w:p w:rsidR="007A7A7B" w:rsidRPr="00460C58" w:rsidRDefault="007A7A7B" w:rsidP="007A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A7B">
        <w:rPr>
          <w:rFonts w:ascii="Times New Roman" w:eastAsia="Calibri" w:hAnsi="Times New Roman" w:cs="Times New Roman"/>
          <w:sz w:val="28"/>
          <w:szCs w:val="28"/>
        </w:rPr>
        <w:t xml:space="preserve">Правом составления протоколов об административных правонарушениях, предусмотренных статьей 3.5-1 </w:t>
      </w:r>
      <w:r w:rsidRPr="00460C58">
        <w:rPr>
          <w:rFonts w:ascii="Times New Roman" w:eastAsia="Calibri" w:hAnsi="Times New Roman" w:cs="Times New Roman"/>
          <w:sz w:val="28"/>
          <w:szCs w:val="28"/>
        </w:rPr>
        <w:t xml:space="preserve">областного </w:t>
      </w:r>
      <w:hyperlink r:id="rId6" w:history="1">
        <w:proofErr w:type="gramStart"/>
        <w:r w:rsidRPr="00460C58">
          <w:rPr>
            <w:rFonts w:ascii="Times New Roman" w:eastAsia="Calibri" w:hAnsi="Times New Roman" w:cs="Times New Roman"/>
            <w:sz w:val="28"/>
            <w:szCs w:val="28"/>
          </w:rPr>
          <w:t>закон</w:t>
        </w:r>
        <w:proofErr w:type="gramEnd"/>
      </w:hyperlink>
      <w:r w:rsidRPr="00460C58">
        <w:rPr>
          <w:rFonts w:ascii="Times New Roman" w:eastAsia="Calibri" w:hAnsi="Times New Roman" w:cs="Times New Roman"/>
          <w:sz w:val="28"/>
          <w:szCs w:val="28"/>
        </w:rPr>
        <w:t>а от 2 июля 2003 года № 47-оз «Об административных правонарушениях»</w:t>
      </w:r>
      <w:r w:rsidRPr="007A7A7B">
        <w:rPr>
          <w:rFonts w:ascii="Times New Roman" w:eastAsia="Calibri" w:hAnsi="Times New Roman" w:cs="Times New Roman"/>
          <w:sz w:val="28"/>
          <w:szCs w:val="28"/>
        </w:rPr>
        <w:t xml:space="preserve"> наделены должностные лица органов местного самоуправления муниципальных районов, городского округа, городских и сельских поселений Ленинградской  области. </w:t>
      </w:r>
    </w:p>
    <w:p w:rsidR="00460C58" w:rsidRPr="007A7A7B" w:rsidRDefault="00460C58" w:rsidP="007A7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7A7B">
        <w:rPr>
          <w:rFonts w:ascii="Times New Roman" w:eastAsia="Calibri" w:hAnsi="Times New Roman" w:cs="Times New Roman"/>
          <w:sz w:val="28"/>
          <w:szCs w:val="28"/>
        </w:rPr>
        <w:t xml:space="preserve">Принятие областного закона может повлечь за собой расходы местных бюджетов в </w:t>
      </w:r>
      <w:r w:rsidR="007A7A7B" w:rsidRPr="007A7A7B">
        <w:rPr>
          <w:rFonts w:ascii="Times New Roman" w:eastAsia="Calibri" w:hAnsi="Times New Roman" w:cs="Times New Roman"/>
          <w:sz w:val="28"/>
          <w:szCs w:val="28"/>
        </w:rPr>
        <w:t xml:space="preserve">связи с возможной </w:t>
      </w:r>
      <w:r w:rsidRPr="007A7A7B">
        <w:rPr>
          <w:rFonts w:ascii="Times New Roman" w:eastAsia="Calibri" w:hAnsi="Times New Roman" w:cs="Times New Roman"/>
          <w:sz w:val="28"/>
          <w:szCs w:val="28"/>
        </w:rPr>
        <w:t>н</w:t>
      </w:r>
      <w:r w:rsidR="007A7A7B" w:rsidRPr="007A7A7B">
        <w:rPr>
          <w:rFonts w:ascii="Times New Roman" w:eastAsia="Calibri" w:hAnsi="Times New Roman" w:cs="Times New Roman"/>
          <w:sz w:val="28"/>
          <w:szCs w:val="28"/>
        </w:rPr>
        <w:t>еобходимостью</w:t>
      </w:r>
      <w:r w:rsidRPr="007A7A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7A7B" w:rsidRPr="007A7A7B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Pr="007A7A7B">
        <w:rPr>
          <w:rFonts w:ascii="Times New Roman" w:eastAsia="Calibri" w:hAnsi="Times New Roman" w:cs="Times New Roman"/>
          <w:sz w:val="28"/>
          <w:szCs w:val="28"/>
        </w:rPr>
        <w:t xml:space="preserve">экспертизы </w:t>
      </w:r>
      <w:proofErr w:type="spellStart"/>
      <w:r w:rsidRPr="007A7A7B">
        <w:rPr>
          <w:rFonts w:ascii="Times New Roman" w:eastAsia="Calibri" w:hAnsi="Times New Roman" w:cs="Times New Roman"/>
          <w:sz w:val="28"/>
          <w:szCs w:val="28"/>
        </w:rPr>
        <w:t>никотинсодержащей</w:t>
      </w:r>
      <w:proofErr w:type="spellEnd"/>
      <w:r w:rsidRPr="007A7A7B">
        <w:rPr>
          <w:rFonts w:ascii="Times New Roman" w:eastAsia="Calibri" w:hAnsi="Times New Roman" w:cs="Times New Roman"/>
          <w:sz w:val="28"/>
          <w:szCs w:val="28"/>
        </w:rPr>
        <w:t xml:space="preserve"> продукции на предмет подтверждения </w:t>
      </w:r>
      <w:r w:rsidR="007A7A7B" w:rsidRPr="007A7A7B">
        <w:rPr>
          <w:rFonts w:ascii="Times New Roman" w:eastAsia="Calibri" w:hAnsi="Times New Roman" w:cs="Times New Roman"/>
          <w:sz w:val="28"/>
          <w:szCs w:val="28"/>
        </w:rPr>
        <w:t xml:space="preserve">факта </w:t>
      </w:r>
      <w:r w:rsidRPr="007A7A7B">
        <w:rPr>
          <w:rFonts w:ascii="Times New Roman" w:eastAsia="Calibri" w:hAnsi="Times New Roman" w:cs="Times New Roman"/>
          <w:sz w:val="28"/>
          <w:szCs w:val="28"/>
        </w:rPr>
        <w:t xml:space="preserve">содержания </w:t>
      </w:r>
      <w:r w:rsidR="007A7A7B" w:rsidRPr="007A7A7B">
        <w:rPr>
          <w:rFonts w:ascii="Times New Roman" w:eastAsia="Calibri" w:hAnsi="Times New Roman" w:cs="Times New Roman"/>
          <w:sz w:val="28"/>
          <w:szCs w:val="28"/>
        </w:rPr>
        <w:t xml:space="preserve">в ней </w:t>
      </w:r>
      <w:r w:rsidRPr="007A7A7B">
        <w:rPr>
          <w:rFonts w:ascii="Times New Roman" w:eastAsia="Calibri" w:hAnsi="Times New Roman" w:cs="Times New Roman"/>
          <w:sz w:val="28"/>
          <w:szCs w:val="28"/>
        </w:rPr>
        <w:t>никотина</w:t>
      </w:r>
      <w:r w:rsidR="007A7A7B" w:rsidRPr="007A7A7B">
        <w:rPr>
          <w:rFonts w:ascii="Times New Roman" w:eastAsia="Calibri" w:hAnsi="Times New Roman" w:cs="Times New Roman"/>
          <w:sz w:val="28"/>
          <w:szCs w:val="28"/>
        </w:rPr>
        <w:t xml:space="preserve"> в целях привлечения лиц к административной ответственности</w:t>
      </w:r>
      <w:r w:rsidRPr="007A7A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1388" w:rsidRPr="007A7A7B" w:rsidRDefault="00D21388" w:rsidP="00A710E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7A7A7B">
        <w:rPr>
          <w:bCs/>
          <w:sz w:val="28"/>
          <w:szCs w:val="28"/>
        </w:rPr>
        <w:tab/>
      </w:r>
      <w:proofErr w:type="gramStart"/>
      <w:r w:rsidR="00A710E4" w:rsidRPr="007A7A7B">
        <w:rPr>
          <w:bCs/>
          <w:sz w:val="28"/>
          <w:szCs w:val="28"/>
        </w:rPr>
        <w:t>По итогу оценки регулирующего воздействия в отношении проекта областного закона в соответствии с действующим законодательством подготовлено заключение</w:t>
      </w:r>
      <w:r w:rsidR="0076025D">
        <w:rPr>
          <w:bCs/>
          <w:sz w:val="28"/>
          <w:szCs w:val="28"/>
        </w:rPr>
        <w:t xml:space="preserve"> об оценке регулирующего воздействия от 15.01.2020 № 14И-117/2020, согласно которому в проекте областного закона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субъектов предпринимательской и</w:t>
      </w:r>
      <w:proofErr w:type="gramEnd"/>
      <w:r w:rsidR="0076025D">
        <w:rPr>
          <w:bCs/>
          <w:sz w:val="28"/>
          <w:szCs w:val="28"/>
        </w:rPr>
        <w:t xml:space="preserve"> инвестиционной деятельности, а также областного бюджета Ленинградской области</w:t>
      </w:r>
      <w:r w:rsidR="00A710E4" w:rsidRPr="007A7A7B">
        <w:rPr>
          <w:bCs/>
          <w:sz w:val="28"/>
          <w:szCs w:val="28"/>
        </w:rPr>
        <w:t xml:space="preserve">. </w:t>
      </w:r>
      <w:r w:rsidRPr="007A7A7B">
        <w:rPr>
          <w:bCs/>
          <w:sz w:val="28"/>
          <w:szCs w:val="28"/>
        </w:rPr>
        <w:t xml:space="preserve"> </w:t>
      </w:r>
    </w:p>
    <w:p w:rsidR="007A7A7B" w:rsidRPr="007A7A7B" w:rsidRDefault="007A7A7B" w:rsidP="00D2138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21388" w:rsidRPr="007A7A7B" w:rsidRDefault="00D21388" w:rsidP="00D2138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7A7A7B">
        <w:rPr>
          <w:bCs/>
          <w:sz w:val="28"/>
          <w:szCs w:val="28"/>
        </w:rPr>
        <w:t xml:space="preserve">Председатель комитета </w:t>
      </w:r>
    </w:p>
    <w:p w:rsidR="00D21388" w:rsidRPr="007A7A7B" w:rsidRDefault="00D21388" w:rsidP="00D2138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7A7A7B">
        <w:rPr>
          <w:bCs/>
          <w:sz w:val="28"/>
          <w:szCs w:val="28"/>
        </w:rPr>
        <w:t xml:space="preserve">по развитию малого, среднего бизнеса </w:t>
      </w:r>
    </w:p>
    <w:p w:rsidR="00D21388" w:rsidRPr="007A7A7B" w:rsidRDefault="00D21388" w:rsidP="00D2138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7A7A7B">
        <w:rPr>
          <w:bCs/>
          <w:sz w:val="28"/>
          <w:szCs w:val="28"/>
        </w:rPr>
        <w:t xml:space="preserve">и потребительского рынка </w:t>
      </w:r>
    </w:p>
    <w:p w:rsidR="002C5C14" w:rsidRDefault="00D21388" w:rsidP="0076025D">
      <w:pPr>
        <w:pStyle w:val="a3"/>
        <w:shd w:val="clear" w:color="auto" w:fill="FFFFFF"/>
        <w:spacing w:before="0" w:beforeAutospacing="0" w:after="0" w:afterAutospacing="0"/>
        <w:jc w:val="both"/>
      </w:pPr>
      <w:r w:rsidRPr="007A7A7B">
        <w:rPr>
          <w:bCs/>
          <w:sz w:val="28"/>
          <w:szCs w:val="28"/>
        </w:rPr>
        <w:t>Ленинградской области                                                                     С. Нерушай</w:t>
      </w:r>
    </w:p>
    <w:sectPr w:rsidR="002C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88"/>
    <w:rsid w:val="00230A13"/>
    <w:rsid w:val="002C5753"/>
    <w:rsid w:val="002C5C14"/>
    <w:rsid w:val="00460C58"/>
    <w:rsid w:val="005C4DDB"/>
    <w:rsid w:val="0076025D"/>
    <w:rsid w:val="007A7A7B"/>
    <w:rsid w:val="00A710E4"/>
    <w:rsid w:val="00C84A35"/>
    <w:rsid w:val="00D21388"/>
    <w:rsid w:val="00E25366"/>
    <w:rsid w:val="00E8713C"/>
    <w:rsid w:val="00EA7BB1"/>
    <w:rsid w:val="00F0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96809AB0AF6844F2B953992D4DBBD95FF1EF202C6293E2925756368D1CA197A5AC56D4F6CBBEC03D3552AD2Ek5iFN" TargetMode="External"/><Relationship Id="rId5" Type="http://schemas.openxmlformats.org/officeDocument/2006/relationships/hyperlink" Target="consultantplus://offline/ref=D796809AB0AF6844F2B953992D4DBBD95FF1EF202C6293E2925756368D1CA197A5AC56D4F6CBBEC03D3552AD2Ek5i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Борис Вячеславович Батков</cp:lastModifiedBy>
  <cp:revision>4</cp:revision>
  <dcterms:created xsi:type="dcterms:W3CDTF">2020-01-15T09:20:00Z</dcterms:created>
  <dcterms:modified xsi:type="dcterms:W3CDTF">2020-01-16T06:28:00Z</dcterms:modified>
</cp:coreProperties>
</file>