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D6" w:rsidRDefault="00460ED6" w:rsidP="00460ED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60ED6" w:rsidRDefault="00460ED6" w:rsidP="00460ED6">
      <w:pPr>
        <w:tabs>
          <w:tab w:val="left" w:pos="10206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о проведении </w:t>
      </w:r>
      <w:r>
        <w:rPr>
          <w:rFonts w:eastAsia="Calibri"/>
          <w:b/>
          <w:sz w:val="28"/>
          <w:szCs w:val="28"/>
          <w:lang w:eastAsia="en-US"/>
        </w:rPr>
        <w:t xml:space="preserve">конкурсного отбора среди муниципальных образований моногородов Ленинградской области для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муниципальных программ поддержки и развития субъектов малого и среднего предпринимательства </w:t>
      </w:r>
    </w:p>
    <w:p w:rsidR="00460ED6" w:rsidRDefault="00460ED6" w:rsidP="00460ED6">
      <w:pPr>
        <w:jc w:val="center"/>
        <w:rPr>
          <w:rFonts w:eastAsia="Calibri"/>
          <w:sz w:val="28"/>
          <w:szCs w:val="28"/>
          <w:lang w:eastAsia="en-US"/>
        </w:rPr>
      </w:pPr>
    </w:p>
    <w:p w:rsidR="00460ED6" w:rsidRDefault="00460ED6" w:rsidP="00460ED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развитию малого, среднего бизнеса и потребительского рынка Ленинградской области объявляет о проведении конкурсного отбора среди муниципальных образований моногородов Ленинградской области </w:t>
      </w:r>
      <w:r>
        <w:rPr>
          <w:sz w:val="28"/>
          <w:szCs w:val="28"/>
        </w:rPr>
        <w:br/>
        <w:t xml:space="preserve">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в 2019 году муниципальных программ поддержки </w:t>
      </w:r>
      <w:r>
        <w:rPr>
          <w:sz w:val="28"/>
          <w:szCs w:val="28"/>
        </w:rPr>
        <w:br/>
        <w:t>и развития субъектов малого и среднего предпринимательства.</w:t>
      </w:r>
    </w:p>
    <w:p w:rsidR="00460ED6" w:rsidRDefault="00460ED6" w:rsidP="00460ED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субсидий, утвержденный постановлением  Правительства Ленинградской области от 27.10.2014 № 486, размещен на официальном сайте комитета в</w:t>
      </w:r>
      <w:r>
        <w:rPr>
          <w:rFonts w:eastAsia="Calibri"/>
          <w:sz w:val="28"/>
          <w:szCs w:val="28"/>
          <w:lang w:eastAsia="en-US"/>
        </w:rPr>
        <w:t xml:space="preserve"> информационно-телекоммуникационной</w:t>
      </w:r>
      <w:r>
        <w:rPr>
          <w:sz w:val="28"/>
          <w:szCs w:val="28"/>
        </w:rPr>
        <w:t xml:space="preserve"> сети «Интернет» (www.small.lenobl.ru).</w:t>
      </w:r>
    </w:p>
    <w:p w:rsidR="00460ED6" w:rsidRDefault="00460ED6" w:rsidP="00460ED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на участие в конкурсном отборе осуществляется с 26 сентября 2019 года по 30 сентября 2019 года по адресу: г. Санкт-Петербург, ул. Смольного, </w:t>
      </w:r>
      <w:r>
        <w:rPr>
          <w:sz w:val="28"/>
          <w:szCs w:val="28"/>
        </w:rPr>
        <w:br/>
        <w:t xml:space="preserve">д. 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3-114. Проход в здание возможен только по заранее заказанному пропуску при наличии документа, удостоверяющего личность.</w:t>
      </w:r>
    </w:p>
    <w:p w:rsidR="00460ED6" w:rsidRDefault="00460ED6" w:rsidP="00460ED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Заседание конкурсной комиссии по проведению вышеуказанного конкурсного отбора состоится 1 октября 2019 года в 13 час. 00 мин. по адресу: </w:t>
      </w:r>
      <w:r>
        <w:rPr>
          <w:rFonts w:eastAsia="Calibri"/>
          <w:sz w:val="28"/>
          <w:szCs w:val="28"/>
          <w:lang w:eastAsia="en-US"/>
        </w:rPr>
        <w:br/>
        <w:t xml:space="preserve">г. Санкт-Петербург, ул. Смольного д. 3, </w:t>
      </w:r>
      <w:proofErr w:type="spellStart"/>
      <w:r>
        <w:rPr>
          <w:rFonts w:eastAsia="Calibri"/>
          <w:sz w:val="28"/>
          <w:szCs w:val="28"/>
          <w:lang w:eastAsia="en-US"/>
        </w:rPr>
        <w:t>каб</w:t>
      </w:r>
      <w:proofErr w:type="spellEnd"/>
      <w:r>
        <w:rPr>
          <w:rFonts w:eastAsia="Calibri"/>
          <w:sz w:val="28"/>
          <w:szCs w:val="28"/>
          <w:lang w:eastAsia="en-US"/>
        </w:rPr>
        <w:t>. 2-164.</w:t>
      </w:r>
      <w:r>
        <w:rPr>
          <w:sz w:val="28"/>
          <w:szCs w:val="28"/>
        </w:rPr>
        <w:t xml:space="preserve"> </w:t>
      </w:r>
    </w:p>
    <w:p w:rsidR="00460ED6" w:rsidRDefault="00460ED6" w:rsidP="00460ED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тел. 611-41-58, 710-00-16.</w:t>
      </w:r>
    </w:p>
    <w:p w:rsidR="00B764C6" w:rsidRDefault="00B764C6">
      <w:bookmarkStart w:id="0" w:name="_GoBack"/>
      <w:bookmarkEnd w:id="0"/>
    </w:p>
    <w:sectPr w:rsidR="00B7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D6"/>
    <w:rsid w:val="00460ED6"/>
    <w:rsid w:val="00B7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Егор Дмитриевич Щербаков</cp:lastModifiedBy>
  <cp:revision>2</cp:revision>
  <dcterms:created xsi:type="dcterms:W3CDTF">2019-09-25T06:09:00Z</dcterms:created>
  <dcterms:modified xsi:type="dcterms:W3CDTF">2019-09-25T06:10:00Z</dcterms:modified>
</cp:coreProperties>
</file>