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0B" w:rsidRDefault="002A520B">
      <w:pPr>
        <w:pStyle w:val="ConsPlusTitle"/>
        <w:jc w:val="center"/>
        <w:outlineLvl w:val="0"/>
      </w:pPr>
      <w:bookmarkStart w:id="0" w:name="_GoBack"/>
      <w:bookmarkEnd w:id="0"/>
      <w:r>
        <w:t>МИНИСТЕРСТВО ФИНАНСОВ РОССИЙСКОЙ ФЕДЕРАЦИИ</w:t>
      </w:r>
    </w:p>
    <w:p w:rsidR="002A520B" w:rsidRDefault="002A520B">
      <w:pPr>
        <w:pStyle w:val="ConsPlusTitle"/>
        <w:jc w:val="center"/>
      </w:pPr>
    </w:p>
    <w:p w:rsidR="002A520B" w:rsidRDefault="002A520B">
      <w:pPr>
        <w:pStyle w:val="ConsPlusTitle"/>
        <w:jc w:val="center"/>
      </w:pPr>
      <w:r>
        <w:t>ФЕДЕРАЛЬНАЯ НАЛОГОВАЯ СЛУЖБА</w:t>
      </w:r>
    </w:p>
    <w:p w:rsidR="002A520B" w:rsidRDefault="002A520B">
      <w:pPr>
        <w:pStyle w:val="ConsPlusTitle"/>
        <w:jc w:val="center"/>
      </w:pPr>
    </w:p>
    <w:p w:rsidR="002A520B" w:rsidRDefault="002A520B">
      <w:pPr>
        <w:pStyle w:val="ConsPlusTitle"/>
        <w:jc w:val="center"/>
      </w:pPr>
      <w:r>
        <w:t>ПИСЬМО</w:t>
      </w:r>
    </w:p>
    <w:p w:rsidR="002A520B" w:rsidRDefault="002A520B">
      <w:pPr>
        <w:pStyle w:val="ConsPlusTitle"/>
        <w:jc w:val="center"/>
      </w:pPr>
      <w:r>
        <w:t>от 9 декабря 2019 г. N СД-4-3/25144@</w:t>
      </w:r>
    </w:p>
    <w:p w:rsidR="002A520B" w:rsidRDefault="002A520B">
      <w:pPr>
        <w:pStyle w:val="ConsPlusTitle"/>
        <w:jc w:val="center"/>
      </w:pPr>
    </w:p>
    <w:p w:rsidR="002A520B" w:rsidRDefault="002A520B">
      <w:pPr>
        <w:pStyle w:val="ConsPlusTitle"/>
        <w:jc w:val="center"/>
      </w:pPr>
      <w:r>
        <w:t>О НАПРАВЛЕНИИ</w:t>
      </w:r>
    </w:p>
    <w:p w:rsidR="002A520B" w:rsidRDefault="002A520B">
      <w:pPr>
        <w:pStyle w:val="ConsPlusTitle"/>
        <w:jc w:val="center"/>
      </w:pPr>
      <w:r>
        <w:t>ПИСЬМА МИНФИНА РОССИИ ОТ 28.11.2019 N 03-11-09/92662</w:t>
      </w:r>
    </w:p>
    <w:p w:rsidR="002A520B" w:rsidRDefault="002A520B">
      <w:pPr>
        <w:pStyle w:val="ConsPlusNormal"/>
        <w:jc w:val="both"/>
      </w:pPr>
    </w:p>
    <w:p w:rsidR="002A520B" w:rsidRDefault="002A520B">
      <w:pPr>
        <w:pStyle w:val="ConsPlusNormal"/>
        <w:ind w:firstLine="540"/>
        <w:jc w:val="both"/>
      </w:pPr>
      <w:r>
        <w:t xml:space="preserve">Федеральная налоговая служба направляет для сведения и использования в работе </w:t>
      </w:r>
      <w:hyperlink w:anchor="P28" w:history="1">
        <w:r>
          <w:rPr>
            <w:color w:val="0000FF"/>
          </w:rPr>
          <w:t>письмо</w:t>
        </w:r>
      </w:hyperlink>
      <w:r>
        <w:t xml:space="preserve"> Министерства финансов Российской Федерации от 28.11.2019 N 03-11-09/92662 </w:t>
      </w:r>
      <w:proofErr w:type="gramStart"/>
      <w:r>
        <w:t>по вопросу применения специального налогового режима в виде единого налога на вмененный доход для отдельных видов деятельности в отношении</w:t>
      </w:r>
      <w:proofErr w:type="gramEnd"/>
      <w:r>
        <w:t xml:space="preserve"> предпринимательской деятельности по реализации обувных товаров, подлежащих обязательной маркировке.</w:t>
      </w:r>
    </w:p>
    <w:p w:rsidR="002A520B" w:rsidRDefault="002A520B">
      <w:pPr>
        <w:pStyle w:val="ConsPlusNormal"/>
        <w:spacing w:before="220"/>
        <w:ind w:firstLine="540"/>
        <w:jc w:val="both"/>
      </w:pPr>
      <w:r>
        <w:t xml:space="preserve">Управлениям ФНС России по субъектам Российской Федерации поручается довести данное </w:t>
      </w:r>
      <w:hyperlink w:anchor="P28" w:history="1">
        <w:r>
          <w:rPr>
            <w:color w:val="0000FF"/>
          </w:rPr>
          <w:t>письмо</w:t>
        </w:r>
      </w:hyperlink>
      <w:r>
        <w:t xml:space="preserve"> до нижестоящих налоговых органов, а также до налогоплательщиков.</w:t>
      </w:r>
    </w:p>
    <w:p w:rsidR="002A520B" w:rsidRDefault="002A520B">
      <w:pPr>
        <w:pStyle w:val="ConsPlusNormal"/>
        <w:jc w:val="both"/>
      </w:pPr>
    </w:p>
    <w:p w:rsidR="002A520B" w:rsidRDefault="002A520B">
      <w:pPr>
        <w:pStyle w:val="ConsPlusNormal"/>
        <w:jc w:val="right"/>
      </w:pPr>
      <w:r>
        <w:t>Действительный</w:t>
      </w:r>
    </w:p>
    <w:p w:rsidR="002A520B" w:rsidRDefault="002A520B">
      <w:pPr>
        <w:pStyle w:val="ConsPlusNormal"/>
        <w:jc w:val="right"/>
      </w:pPr>
      <w:r>
        <w:t>государственный советник</w:t>
      </w:r>
    </w:p>
    <w:p w:rsidR="002A520B" w:rsidRDefault="002A520B">
      <w:pPr>
        <w:pStyle w:val="ConsPlusNormal"/>
        <w:jc w:val="right"/>
      </w:pPr>
      <w:r>
        <w:t>Российской Федерации</w:t>
      </w:r>
    </w:p>
    <w:p w:rsidR="002A520B" w:rsidRDefault="002A520B">
      <w:pPr>
        <w:pStyle w:val="ConsPlusNormal"/>
        <w:jc w:val="right"/>
      </w:pPr>
      <w:r>
        <w:t>2 класса</w:t>
      </w:r>
    </w:p>
    <w:p w:rsidR="002A520B" w:rsidRDefault="002A520B">
      <w:pPr>
        <w:pStyle w:val="ConsPlusNormal"/>
        <w:jc w:val="right"/>
      </w:pPr>
      <w:r>
        <w:t>Д.С.САТИН</w:t>
      </w:r>
    </w:p>
    <w:p w:rsidR="002A520B" w:rsidRDefault="002A520B">
      <w:pPr>
        <w:pStyle w:val="ConsPlusNormal"/>
        <w:jc w:val="both"/>
      </w:pPr>
    </w:p>
    <w:p w:rsidR="002A520B" w:rsidRDefault="002A520B">
      <w:pPr>
        <w:pStyle w:val="ConsPlusNormal"/>
        <w:jc w:val="both"/>
      </w:pPr>
    </w:p>
    <w:p w:rsidR="002A520B" w:rsidRDefault="002A520B">
      <w:pPr>
        <w:pStyle w:val="ConsPlusNormal"/>
        <w:jc w:val="both"/>
      </w:pPr>
    </w:p>
    <w:p w:rsidR="002A520B" w:rsidRDefault="002A520B">
      <w:pPr>
        <w:pStyle w:val="ConsPlusNormal"/>
        <w:jc w:val="both"/>
      </w:pPr>
    </w:p>
    <w:p w:rsidR="002A520B" w:rsidRDefault="002A520B">
      <w:pPr>
        <w:pStyle w:val="ConsPlusNormal"/>
        <w:jc w:val="both"/>
      </w:pPr>
    </w:p>
    <w:p w:rsidR="002A520B" w:rsidRDefault="002A520B">
      <w:pPr>
        <w:pStyle w:val="ConsPlusNormal"/>
        <w:jc w:val="right"/>
        <w:outlineLvl w:val="0"/>
      </w:pPr>
      <w:r>
        <w:t>Приложение</w:t>
      </w:r>
    </w:p>
    <w:p w:rsidR="002A520B" w:rsidRDefault="002A520B">
      <w:pPr>
        <w:pStyle w:val="ConsPlusNormal"/>
        <w:jc w:val="both"/>
      </w:pPr>
    </w:p>
    <w:p w:rsidR="002A520B" w:rsidRDefault="002A520B">
      <w:pPr>
        <w:pStyle w:val="ConsPlusTitle"/>
        <w:jc w:val="center"/>
      </w:pPr>
      <w:r>
        <w:t>МИНИСТЕРСТВО ФИНАНСОВ РОССИЙСКОЙ ФЕДЕРАЦИИ</w:t>
      </w:r>
    </w:p>
    <w:p w:rsidR="002A520B" w:rsidRDefault="002A520B">
      <w:pPr>
        <w:pStyle w:val="ConsPlusTitle"/>
        <w:jc w:val="center"/>
      </w:pPr>
    </w:p>
    <w:p w:rsidR="002A520B" w:rsidRDefault="002A520B">
      <w:pPr>
        <w:pStyle w:val="ConsPlusTitle"/>
        <w:jc w:val="center"/>
      </w:pPr>
      <w:bookmarkStart w:id="1" w:name="P28"/>
      <w:bookmarkEnd w:id="1"/>
      <w:r>
        <w:t>ПИСЬМО</w:t>
      </w:r>
    </w:p>
    <w:p w:rsidR="002A520B" w:rsidRDefault="002A520B">
      <w:pPr>
        <w:pStyle w:val="ConsPlusTitle"/>
        <w:jc w:val="center"/>
      </w:pPr>
      <w:r>
        <w:t>от 28 ноября 2019 г. N 03-11-09/92662</w:t>
      </w:r>
    </w:p>
    <w:p w:rsidR="002A520B" w:rsidRDefault="002A520B">
      <w:pPr>
        <w:pStyle w:val="ConsPlusNormal"/>
        <w:jc w:val="both"/>
      </w:pPr>
    </w:p>
    <w:p w:rsidR="002A520B" w:rsidRDefault="002A520B">
      <w:pPr>
        <w:pStyle w:val="ConsPlusNormal"/>
        <w:ind w:firstLine="540"/>
        <w:jc w:val="both"/>
      </w:pPr>
      <w:proofErr w:type="gramStart"/>
      <w:r>
        <w:t>В связи с письмом о применении системы налогообложения в виде единого налога на вмененный доход</w:t>
      </w:r>
      <w:proofErr w:type="gramEnd"/>
      <w:r>
        <w:t xml:space="preserve"> для отдельных видов деятельности (далее - ЕНВД) в отношении предпринимательской деятельности по реализации обувных товаров, подлежащих обязательной маркировке, Минфин России сообщает следующее.</w:t>
      </w:r>
    </w:p>
    <w:p w:rsidR="002A520B" w:rsidRDefault="002A520B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подпунктами 6</w:t>
        </w:r>
      </w:hyperlink>
      <w:r>
        <w:t xml:space="preserve"> и </w:t>
      </w:r>
      <w:hyperlink r:id="rId6" w:history="1">
        <w:r>
          <w:rPr>
            <w:color w:val="0000FF"/>
          </w:rPr>
          <w:t>7 пункта 2 статьи 346.26</w:t>
        </w:r>
      </w:hyperlink>
      <w:r>
        <w:t xml:space="preserve"> Налогового кодекса Российской Федерации (далее - Кодекс) система налогообложения в виде единого налога на вмененный доход для отдельных видов деятельности (далее - ЕНВД) может применяться в отношении предпринимательской деятельности в сфере розничной торговли, осуществляемой через магазины и павильоны с площадью торгового зала не более 150 квадратных метров по каждому объекту организации</w:t>
      </w:r>
      <w:proofErr w:type="gramEnd"/>
      <w:r>
        <w:t xml:space="preserve"> торговли, а также розничной торговли, осуществляемой через объекты стационарной торговой сети, не имеющей торговых залов, а также объекты нестационарной торговой сети.</w:t>
      </w:r>
    </w:p>
    <w:p w:rsidR="002A520B" w:rsidRDefault="002A520B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статье 346.27</w:t>
        </w:r>
      </w:hyperlink>
      <w:r>
        <w:t xml:space="preserve"> Кодекса (в редакции Федерального закона от 29.09.2019 N 325-ФЗ "О внесении изменений в части первую и вторую Налогового кодекса Российской Федерации", вступающей в силу 01.01.2020) реализация обувных товаров, подлежащих обязательной маркировке средствами идентификации, в том числе контрольными (идентификационными) </w:t>
      </w:r>
      <w:r>
        <w:lastRenderedPageBreak/>
        <w:t xml:space="preserve">знаками по перечню кодов Общероссийского </w:t>
      </w:r>
      <w:hyperlink r:id="rId8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и (или) по перечню кодов товаров в соответствии</w:t>
      </w:r>
      <w:proofErr w:type="gramEnd"/>
      <w:r>
        <w:t xml:space="preserve"> </w:t>
      </w:r>
      <w:proofErr w:type="gramStart"/>
      <w:r>
        <w:t xml:space="preserve">с Товарной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союза, определяемых Правительством Российской Федерации, для целей </w:t>
      </w:r>
      <w:hyperlink r:id="rId10" w:history="1">
        <w:r>
          <w:rPr>
            <w:color w:val="0000FF"/>
          </w:rPr>
          <w:t>главы 26.3</w:t>
        </w:r>
      </w:hyperlink>
      <w:r>
        <w:t xml:space="preserve"> Кодекса к розничной торговле не относится.</w:t>
      </w:r>
      <w:proofErr w:type="gramEnd"/>
    </w:p>
    <w:p w:rsidR="002A520B" w:rsidRDefault="002A520B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Пунктом 6</w:t>
        </w:r>
      </w:hyperlink>
      <w:r>
        <w:t xml:space="preserve"> постановления Правительства Российской Федерации от 05.07.2019 N 860 "Об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товаров" установлено, что на территории Российской Федерации ввод в оборот обувных товаров без нанесения на них средств идентификации и передачи в информационную систему мониторинга</w:t>
      </w:r>
      <w:proofErr w:type="gramEnd"/>
      <w:r>
        <w:t xml:space="preserve"> сведений о маркировке обувных товаров средствами идентификации, а также оборот и вывод из оборота обувных товаров, не маркированных средствами идентификации, допускается до 1 марта 2020 года.</w:t>
      </w:r>
    </w:p>
    <w:p w:rsidR="002A520B" w:rsidRDefault="002A520B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в отношении предпринимательской деятельности по розничной реализации обувных товаров налогоплательщики вправе применять ЕНВД до 1 марта 2020 года.</w:t>
      </w:r>
    </w:p>
    <w:p w:rsidR="002A520B" w:rsidRDefault="002A520B">
      <w:pPr>
        <w:pStyle w:val="ConsPlusNormal"/>
        <w:jc w:val="both"/>
      </w:pPr>
    </w:p>
    <w:p w:rsidR="002A520B" w:rsidRDefault="002A520B">
      <w:pPr>
        <w:pStyle w:val="ConsPlusNormal"/>
        <w:jc w:val="right"/>
      </w:pPr>
      <w:r>
        <w:t>И.В.ТРУНИН</w:t>
      </w:r>
    </w:p>
    <w:p w:rsidR="002A520B" w:rsidRDefault="002A520B">
      <w:pPr>
        <w:pStyle w:val="ConsPlusNormal"/>
        <w:jc w:val="both"/>
      </w:pPr>
    </w:p>
    <w:p w:rsidR="002A520B" w:rsidRDefault="002A520B">
      <w:pPr>
        <w:pStyle w:val="ConsPlusNormal"/>
        <w:jc w:val="both"/>
      </w:pPr>
    </w:p>
    <w:p w:rsidR="002A520B" w:rsidRDefault="002A52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EB3" w:rsidRDefault="00880EB3"/>
    <w:sectPr w:rsidR="00880EB3" w:rsidSect="0053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0B"/>
    <w:rsid w:val="002A520B"/>
    <w:rsid w:val="0088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ED066BD74BF8A92C528BF55CB02266DD7805CBFC78FA83599DAA58147601965EC67A06D0B9ADFE30DB8ED0FIA5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3ED066BD74BF8A92C528BF55CB02266DD6855EB3C68FA83599DAA58147601977EC3FAC640A84D5B542FEB803AD541AA06429A8FB9EIB54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ED066BD74BF8A92C528BF55CB02266DD78258B2C78FA83599DAA58147601977EC3FA96D0D87D5B542FEB803AD541AA06429A8FB9EIB54N" TargetMode="External"/><Relationship Id="rId11" Type="http://schemas.openxmlformats.org/officeDocument/2006/relationships/hyperlink" Target="consultantplus://offline/ref=EE3ED066BD74BF8A92C528BF55CB02266DD68B5DBECA8FA83599DAA58147601977EC3FAC6C0884DCE418EEBC4AF95A05A27836A8E59DBD43I957N" TargetMode="External"/><Relationship Id="rId5" Type="http://schemas.openxmlformats.org/officeDocument/2006/relationships/hyperlink" Target="consultantplus://offline/ref=EE3ED066BD74BF8A92C528BF55CB02266DD78258B2C78FA83599DAA58147601977EC3FAC640881D5B542FEB803AD541AA06429A8FB9EIB54N" TargetMode="External"/><Relationship Id="rId10" Type="http://schemas.openxmlformats.org/officeDocument/2006/relationships/hyperlink" Target="consultantplus://offline/ref=EE3ED066BD74BF8A92C528BF55CB02266DD78258B2C78FA83599DAA58147601977EC3FAC6C0B83DCE218EEBC4AF95A05A27836A8E59DBD43I95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3ED066BD74BF8A92C528BF55CB02266DD7875FB3CB8FA83599DAA58147601977EC3FAE640186DFEA47EBA95BA15607BF6735B4F99FBCI45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Елена Владимировна Решетникова</cp:lastModifiedBy>
  <cp:revision>1</cp:revision>
  <dcterms:created xsi:type="dcterms:W3CDTF">2019-12-13T13:57:00Z</dcterms:created>
  <dcterms:modified xsi:type="dcterms:W3CDTF">2019-12-13T13:58:00Z</dcterms:modified>
</cp:coreProperties>
</file>