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D" w:rsidRDefault="00D25D0D">
      <w:pPr>
        <w:pStyle w:val="ConsPlusNormal"/>
        <w:outlineLvl w:val="0"/>
      </w:pPr>
      <w:bookmarkStart w:id="0" w:name="_GoBack"/>
      <w:bookmarkEnd w:id="0"/>
    </w:p>
    <w:p w:rsidR="00D25D0D" w:rsidRDefault="00D25D0D">
      <w:pPr>
        <w:pStyle w:val="ConsPlusTitle"/>
        <w:jc w:val="center"/>
        <w:outlineLvl w:val="0"/>
      </w:pPr>
      <w:r>
        <w:t>ГУБЕРНАТОР ЛЕНИНГРАДСКОЙ ОБЛАСТИ</w:t>
      </w:r>
    </w:p>
    <w:p w:rsidR="00D25D0D" w:rsidRDefault="00D25D0D">
      <w:pPr>
        <w:pStyle w:val="ConsPlusTitle"/>
        <w:jc w:val="center"/>
      </w:pPr>
    </w:p>
    <w:p w:rsidR="00D25D0D" w:rsidRDefault="00D25D0D">
      <w:pPr>
        <w:pStyle w:val="ConsPlusTitle"/>
        <w:jc w:val="center"/>
      </w:pPr>
      <w:r>
        <w:t>ПОСТАНОВЛЕНИЕ</w:t>
      </w:r>
    </w:p>
    <w:p w:rsidR="00D25D0D" w:rsidRDefault="00D25D0D">
      <w:pPr>
        <w:pStyle w:val="ConsPlusTitle"/>
        <w:jc w:val="center"/>
      </w:pPr>
      <w:r>
        <w:t>от 10 августа 2011 г. N 73-пг</w:t>
      </w:r>
    </w:p>
    <w:p w:rsidR="00D25D0D" w:rsidRDefault="00D25D0D">
      <w:pPr>
        <w:pStyle w:val="ConsPlusTitle"/>
        <w:jc w:val="center"/>
      </w:pPr>
    </w:p>
    <w:p w:rsidR="00D25D0D" w:rsidRDefault="00D25D0D">
      <w:pPr>
        <w:pStyle w:val="ConsPlusTitle"/>
        <w:jc w:val="center"/>
      </w:pPr>
      <w:r>
        <w:t>О КООРДИНАЦИОННОМ СОВЕТЕ ПО ВОПРОСАМ</w:t>
      </w:r>
    </w:p>
    <w:p w:rsidR="00D25D0D" w:rsidRDefault="00D25D0D">
      <w:pPr>
        <w:pStyle w:val="ConsPlusTitle"/>
        <w:jc w:val="center"/>
      </w:pPr>
      <w:r>
        <w:t>РАЗВИТИЯ МАЛОГО И СРЕДНЕГО ПРЕДПРИНИМАТЕЛЬСТВА</w:t>
      </w:r>
    </w:p>
    <w:p w:rsidR="00D25D0D" w:rsidRDefault="00D25D0D">
      <w:pPr>
        <w:pStyle w:val="ConsPlusTitle"/>
        <w:jc w:val="center"/>
      </w:pPr>
      <w:r>
        <w:t>ПРИ ГУБЕРНАТОРЕ ЛЕНИНГРАДСКОЙ ОБЛАСТИ</w:t>
      </w:r>
    </w:p>
    <w:p w:rsidR="00D25D0D" w:rsidRDefault="00D25D0D">
      <w:pPr>
        <w:spacing w:after="1"/>
      </w:pPr>
    </w:p>
    <w:p w:rsidR="00D25D0D" w:rsidRDefault="00D25D0D">
      <w:pPr>
        <w:pStyle w:val="ConsPlusNormal"/>
      </w:pPr>
    </w:p>
    <w:p w:rsidR="00D25D0D" w:rsidRPr="004179C3" w:rsidRDefault="00D25D0D">
      <w:pPr>
        <w:pStyle w:val="ConsPlusNormal"/>
        <w:ind w:firstLine="540"/>
        <w:jc w:val="both"/>
      </w:pPr>
      <w:proofErr w:type="gramStart"/>
      <w:r>
        <w:t xml:space="preserve">В целях приведения системы государственно-общественной поддержки малого и среднего предпринимательства в </w:t>
      </w:r>
      <w:r w:rsidRPr="004179C3">
        <w:t xml:space="preserve">Ленинградской области в соответствие со </w:t>
      </w:r>
      <w:hyperlink r:id="rId5" w:history="1">
        <w:r w:rsidRPr="004179C3">
          <w:t>статьей 13</w:t>
        </w:r>
      </w:hyperlink>
      <w:r w:rsidRPr="004179C3"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 w:rsidRPr="004179C3">
          <w:t>подпунктом 12 пункта 1 статьи 4</w:t>
        </w:r>
      </w:hyperlink>
      <w:r w:rsidRPr="004179C3">
        <w:t xml:space="preserve"> областного закона от 30 апреля 2009 года N 36-оз "О развитии малого и среднего предпринимательства на территории Ленинградской</w:t>
      </w:r>
      <w:proofErr w:type="gramEnd"/>
      <w:r w:rsidRPr="004179C3">
        <w:t xml:space="preserve"> области", </w:t>
      </w:r>
      <w:hyperlink r:id="rId7" w:history="1">
        <w:r w:rsidRPr="004179C3">
          <w:t>пунктом 23 статьи 20</w:t>
        </w:r>
      </w:hyperlink>
      <w:r w:rsidRPr="004179C3">
        <w:t xml:space="preserve"> Устава Ленинградской области постановляю:</w:t>
      </w:r>
    </w:p>
    <w:p w:rsidR="00D25D0D" w:rsidRPr="004179C3" w:rsidRDefault="00D25D0D">
      <w:pPr>
        <w:pStyle w:val="ConsPlusNormal"/>
      </w:pPr>
    </w:p>
    <w:p w:rsidR="00D25D0D" w:rsidRPr="004179C3" w:rsidRDefault="00D25D0D">
      <w:pPr>
        <w:pStyle w:val="ConsPlusNormal"/>
        <w:ind w:firstLine="540"/>
        <w:jc w:val="both"/>
      </w:pPr>
      <w:r w:rsidRPr="004179C3">
        <w:t>1. Образовать координационный совет по вопросам развития малого и среднего предпринимательства при Губернаторе Ленинградской области.</w:t>
      </w:r>
    </w:p>
    <w:p w:rsidR="00D25D0D" w:rsidRDefault="00D25D0D">
      <w:pPr>
        <w:pStyle w:val="ConsPlusNormal"/>
        <w:spacing w:before="220"/>
        <w:ind w:firstLine="540"/>
        <w:jc w:val="both"/>
      </w:pPr>
      <w:r w:rsidRPr="004179C3">
        <w:t xml:space="preserve">2. Утвердить </w:t>
      </w:r>
      <w:hyperlink w:anchor="P34" w:history="1">
        <w:r w:rsidRPr="004179C3">
          <w:t>Положение</w:t>
        </w:r>
      </w:hyperlink>
      <w:r w:rsidRPr="004179C3">
        <w:t xml:space="preserve"> о координационном совете по вопросам развития малого и среднего предпринимательства при Губернаторе Ленинградской области и </w:t>
      </w:r>
      <w:hyperlink w:anchor="P117" w:history="1">
        <w:r w:rsidRPr="004179C3">
          <w:t>состав</w:t>
        </w:r>
      </w:hyperlink>
      <w:r>
        <w:t xml:space="preserve"> координационного совета согласно приложениям 1 и 2.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Дваса</w:t>
      </w:r>
      <w:proofErr w:type="spellEnd"/>
      <w:r>
        <w:t xml:space="preserve"> Г.В.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jc w:val="right"/>
      </w:pPr>
      <w:r>
        <w:t>Губернатор</w:t>
      </w:r>
    </w:p>
    <w:p w:rsidR="00D25D0D" w:rsidRDefault="00D25D0D">
      <w:pPr>
        <w:pStyle w:val="ConsPlusNormal"/>
        <w:jc w:val="right"/>
      </w:pPr>
      <w:r>
        <w:t>Ленинградской области</w:t>
      </w:r>
    </w:p>
    <w:p w:rsidR="00D25D0D" w:rsidRDefault="00D25D0D">
      <w:pPr>
        <w:pStyle w:val="ConsPlusNormal"/>
        <w:jc w:val="right"/>
      </w:pPr>
      <w:proofErr w:type="spellStart"/>
      <w:r>
        <w:t>В.Сердюков</w:t>
      </w:r>
      <w:proofErr w:type="spellEnd"/>
    </w:p>
    <w:p w:rsidR="00D25D0D" w:rsidRDefault="00D25D0D">
      <w:pPr>
        <w:pStyle w:val="ConsPlusNormal"/>
      </w:pPr>
    </w:p>
    <w:p w:rsidR="00D25D0D" w:rsidRDefault="00D25D0D">
      <w:pPr>
        <w:pStyle w:val="ConsPlusNormal"/>
      </w:pPr>
    </w:p>
    <w:p w:rsidR="00D25D0D" w:rsidRDefault="00D25D0D">
      <w:pPr>
        <w:pStyle w:val="ConsPlusNormal"/>
      </w:pPr>
    </w:p>
    <w:p w:rsidR="00D25D0D" w:rsidRDefault="00D25D0D">
      <w:pPr>
        <w:pStyle w:val="ConsPlusNormal"/>
      </w:pPr>
    </w:p>
    <w:p w:rsidR="00D25D0D" w:rsidRDefault="00D25D0D">
      <w:pPr>
        <w:pStyle w:val="ConsPlusNormal"/>
      </w:pPr>
    </w:p>
    <w:p w:rsidR="00D25D0D" w:rsidRDefault="00D25D0D">
      <w:pPr>
        <w:pStyle w:val="ConsPlusNormal"/>
        <w:jc w:val="right"/>
        <w:outlineLvl w:val="0"/>
      </w:pPr>
      <w:r>
        <w:t>УТВЕРЖДЕНО</w:t>
      </w:r>
    </w:p>
    <w:p w:rsidR="00D25D0D" w:rsidRDefault="00D25D0D">
      <w:pPr>
        <w:pStyle w:val="ConsPlusNormal"/>
        <w:jc w:val="right"/>
      </w:pPr>
      <w:r>
        <w:t>постановлением Губернатора</w:t>
      </w:r>
    </w:p>
    <w:p w:rsidR="00D25D0D" w:rsidRDefault="00D25D0D">
      <w:pPr>
        <w:pStyle w:val="ConsPlusNormal"/>
        <w:jc w:val="right"/>
      </w:pPr>
      <w:r>
        <w:t>Ленинградской области</w:t>
      </w:r>
    </w:p>
    <w:p w:rsidR="00D25D0D" w:rsidRDefault="00D25D0D">
      <w:pPr>
        <w:pStyle w:val="ConsPlusNormal"/>
        <w:jc w:val="right"/>
      </w:pPr>
      <w:r>
        <w:t>от 10.08.2011 N 73-пг</w:t>
      </w:r>
    </w:p>
    <w:p w:rsidR="00D25D0D" w:rsidRDefault="00D25D0D">
      <w:pPr>
        <w:pStyle w:val="ConsPlusNormal"/>
        <w:jc w:val="right"/>
      </w:pPr>
      <w:r>
        <w:t>(приложение 1)</w:t>
      </w:r>
    </w:p>
    <w:p w:rsidR="00D25D0D" w:rsidRDefault="00D25D0D">
      <w:pPr>
        <w:pStyle w:val="ConsPlusNormal"/>
      </w:pPr>
    </w:p>
    <w:p w:rsidR="00D25D0D" w:rsidRDefault="00D25D0D">
      <w:pPr>
        <w:pStyle w:val="ConsPlusTitle"/>
        <w:jc w:val="center"/>
      </w:pPr>
      <w:bookmarkStart w:id="1" w:name="P34"/>
      <w:bookmarkEnd w:id="1"/>
      <w:r>
        <w:t>ПОЛОЖЕНИЕ</w:t>
      </w:r>
    </w:p>
    <w:p w:rsidR="00D25D0D" w:rsidRDefault="00D25D0D">
      <w:pPr>
        <w:pStyle w:val="ConsPlusTitle"/>
        <w:jc w:val="center"/>
      </w:pPr>
      <w:r>
        <w:t>О КООРДИНАЦИОННОМ СОВЕТЕ ПО ВОПРОСАМ РАЗВИТИЯ МАЛОГО</w:t>
      </w:r>
    </w:p>
    <w:p w:rsidR="00D25D0D" w:rsidRDefault="00D25D0D">
      <w:pPr>
        <w:pStyle w:val="ConsPlusTitle"/>
        <w:jc w:val="center"/>
      </w:pPr>
      <w:r>
        <w:t>И СРЕДНЕГО ПРЕДПРИНИМАТЕЛЬСТВА ПРИ ГУБЕРНАТОРЕ</w:t>
      </w:r>
    </w:p>
    <w:p w:rsidR="00D25D0D" w:rsidRDefault="00D25D0D">
      <w:pPr>
        <w:pStyle w:val="ConsPlusTitle"/>
        <w:jc w:val="center"/>
      </w:pPr>
      <w:r>
        <w:t>ЛЕНИНГРАДСКОЙ ОБЛАСТИ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D25D0D" w:rsidRDefault="00D25D0D">
      <w:pPr>
        <w:pStyle w:val="ConsPlusNormal"/>
      </w:pPr>
    </w:p>
    <w:p w:rsidR="00D25D0D" w:rsidRPr="004179C3" w:rsidRDefault="00D25D0D">
      <w:pPr>
        <w:pStyle w:val="ConsPlusNormal"/>
        <w:ind w:firstLine="540"/>
        <w:jc w:val="both"/>
      </w:pPr>
      <w:r>
        <w:t xml:space="preserve">1.1. Координационный совет по вопросам развития малого и среднего предпринимательства при Губернаторе Ленинградской области (далее - координационный совет) является постоянно действующим совещательным органом при Губернаторе Ленинградской области в сфере развития малого и среднего предпринимательства. Решения координационного </w:t>
      </w:r>
      <w:r>
        <w:lastRenderedPageBreak/>
        <w:t>совета носят рекомендательный характер.</w:t>
      </w:r>
    </w:p>
    <w:p w:rsidR="00D25D0D" w:rsidRDefault="00D25D0D">
      <w:pPr>
        <w:pStyle w:val="ConsPlusNormal"/>
        <w:spacing w:before="220"/>
        <w:ind w:firstLine="540"/>
        <w:jc w:val="both"/>
      </w:pPr>
      <w:r w:rsidRPr="004179C3">
        <w:t xml:space="preserve">1.2. В своей деятельности координационный совет руководствуется </w:t>
      </w:r>
      <w:hyperlink r:id="rId8" w:history="1">
        <w:r w:rsidRPr="004179C3">
          <w:t>Конституцией</w:t>
        </w:r>
      </w:hyperlink>
      <w:r w:rsidRPr="004179C3">
        <w:t xml:space="preserve">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</w:t>
      </w:r>
      <w:r>
        <w:t>Федерации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  <w:outlineLvl w:val="1"/>
      </w:pPr>
      <w:r>
        <w:t>2. Цели координационного совета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</w:pPr>
      <w:r>
        <w:t>Целями координационного совета являются: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1) привлечение субъектов малого и среднего предпринимательства к выработке и реализации государственной политики Ленинградской области в сфере развития малого и среднего предпринимательства;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2) выдвижение и поддержка инициатив, имеющих региональное значение и направленных на реализацию государственной политики Ленинградской области в сфере развития малого и среднего предпринимательства;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3) проведение общественной экспертизы федеральных нормативных правовых актов, областных нормативных правовых актов и проектов нормативных правовых актов, регулирующих развитие малого и среднего предпринимательства;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4) выработка рекомендаций органам исполнительной власти Российской Федерации, органам исполнительной власти Ленинградской области и органам местного самоуправления при определении приоритетов в сфере развития малого и среднего предпринимательства;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указанным вопросам рекомендаций.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  <w:outlineLvl w:val="1"/>
      </w:pPr>
      <w:r>
        <w:t>3. Функции координационного совета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</w:pPr>
      <w:r>
        <w:t>Для решения поставленных целей координационный совет: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3.1. Рассматривает на своих заседаниях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в Ленинградской области.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3.2. Обобщает практический опыт функционирования системы поддержки малого и среднего предпринимательства в Ленинградской области.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органам исполнительной власти Российской Федерации, органам исполнительной власти Ленинградской области и органам местного самоуправления.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3.4. Взаимодействует с органами государственной власти Ленинградской области, государственными учреждениями Ленинградской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lastRenderedPageBreak/>
        <w:t>3.5. Приглашает для участия в заседаниях координационного совета должностных лиц органов исполнительной власти Ленинградской области, органов местного самоуправления, территориальных органов федеральных органов исполнительной власти, руководителей (представителей) некоммерческих организаций субъектов малого и среднего предпринимательства.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3.6. Запрашивает в органах государственной власти Ленинградской области, органах местного самоуправления и организациях, образующих инфраструктуру поддержки малого и среднего предпринимательства, необходимые документы.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3.7.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3.8. Привлекает на безвозмездной основе к работе координационного совета независимых экспертов и предпринимателей.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3.9. Вырабатывает рекомендации органам государственной власти Российской Федерации, органам государственной власти Ленинградской области, органам местного самоуправления, организациям муниципальной инфраструктуры поддержки предпринимательства, некоммерческим организациям субъектов малого и среднего предпринимательства Ленинградской области.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3.10. Разрабатывает предложения по внесению изменений в законодательство Российской Федерации, законодательство Ленинградской области и проекты нормативных правовых актов Российской Федерации, проекты нормативных правовых актов Ленинградской области, проекты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  <w:outlineLvl w:val="1"/>
      </w:pPr>
      <w:r>
        <w:t>4. Состав координационного совета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</w:pPr>
      <w:r>
        <w:t>4.1. Персональный состав координационного совета утверждается постановлением Губернатора Ленинградской области.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4.3. Председателем координационного совета является Губернатор Ленинградской области, заместителем председателя координационного совета - председатель комитета по развитию малого, среднего бизнеса и потребительского рынка Ленинградской области.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4.5. По решению координационного совета члены координационного совета, без уважительных причин не принимающие участия в работе координационного совета, могут быть выведены из его состава.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  <w:outlineLvl w:val="1"/>
      </w:pPr>
      <w:r>
        <w:t>5. Организация деятельности координационного совета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</w:pPr>
      <w:r>
        <w:t>5.1. Работой координационного совета руководит председатель координационного совета, а в его отсутствие - заместитель председателя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 xml:space="preserve">5.2. Деятельность координационного совета осуществляется в соответствии с планом </w:t>
      </w:r>
      <w:r>
        <w:lastRenderedPageBreak/>
        <w:t>работы, утверждаемым председателем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5.3. Председатель координационного совета: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ведет заседания координационного совета или поручает ведение заседания координационного совета своему заместителю;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обеспечивает и контролирует выполнение решений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5.4. Заместитель председателя координационного совета: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выполняет поручения председателя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участвует в подготовке вопросов, выносимых на рассмотрение заседания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 xml:space="preserve">осуществляет необходимые меры по выполнению решений координационного совета, </w:t>
      </w:r>
      <w:proofErr w:type="gramStart"/>
      <w:r>
        <w:t>контролю за</w:t>
      </w:r>
      <w:proofErr w:type="gramEnd"/>
      <w:r>
        <w:t xml:space="preserve"> их реализацией.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5.5. Секретарь координационного совета: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ведет протокол заседания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подписывает протоколы заседаний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организует подготовку заседаний координационного совета, в том числе не позднее трех дней до начала заседания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обеспечивает рассылку решений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5.6. Члены координационного совета: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выполняют поручения председателя координационного совета и заместителя председателя координационного совета;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участвуют в подготовке вопросов, выносимых на рассмотрение заседания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5.7. Заседания координационного совета проводятся по мере необходимости, но не реже двух раз в год.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5.8. 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5.9.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lastRenderedPageBreak/>
        <w:t>5.10.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протоколом.</w:t>
      </w:r>
    </w:p>
    <w:p w:rsidR="00D25D0D" w:rsidRDefault="00D25D0D">
      <w:pPr>
        <w:pStyle w:val="ConsPlusNormal"/>
        <w:spacing w:before="220"/>
        <w:ind w:firstLine="540"/>
        <w:jc w:val="both"/>
      </w:pPr>
      <w:r>
        <w:t>5.11. К участию в заседаниях координационного совета могут привлекаться граждане, не являющиеся членами координационного совета.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  <w:outlineLvl w:val="1"/>
      </w:pPr>
      <w:r>
        <w:t>6. Обеспечение деятельности координационного совета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  <w:ind w:firstLine="540"/>
        <w:jc w:val="both"/>
      </w:pPr>
      <w:r>
        <w:t>Техническое, организационное и информационно-аналитическое обеспечение деятельности координационного совета осуществляется комитетом по развитию малого, среднего бизнеса и потребительского рынка Ленинградской области.</w:t>
      </w:r>
    </w:p>
    <w:p w:rsidR="00D25D0D" w:rsidRDefault="00D25D0D">
      <w:pPr>
        <w:pStyle w:val="ConsPlusNormal"/>
      </w:pPr>
    </w:p>
    <w:p w:rsidR="00D25D0D" w:rsidRDefault="00D25D0D">
      <w:pPr>
        <w:pStyle w:val="ConsPlusNormal"/>
      </w:pPr>
    </w:p>
    <w:p w:rsidR="00D25D0D" w:rsidRDefault="00D25D0D">
      <w:pPr>
        <w:pStyle w:val="ConsPlusNormal"/>
      </w:pPr>
    </w:p>
    <w:p w:rsidR="00D25D0D" w:rsidRDefault="00D25D0D">
      <w:pPr>
        <w:spacing w:after="1"/>
      </w:pPr>
    </w:p>
    <w:p w:rsidR="00D25D0D" w:rsidRDefault="00D25D0D" w:rsidP="00D25D0D">
      <w:pPr>
        <w:pStyle w:val="ConsPlusNormal"/>
        <w:jc w:val="right"/>
      </w:pPr>
    </w:p>
    <w:p w:rsidR="00D25D0D" w:rsidRDefault="00D25D0D" w:rsidP="00D25D0D">
      <w:pPr>
        <w:pStyle w:val="ConsPlusNormal"/>
        <w:jc w:val="right"/>
        <w:outlineLvl w:val="0"/>
      </w:pPr>
      <w:r>
        <w:t>УТВЕРЖДЕН</w:t>
      </w:r>
    </w:p>
    <w:p w:rsidR="00D25D0D" w:rsidRDefault="00D25D0D" w:rsidP="00D25D0D">
      <w:pPr>
        <w:pStyle w:val="ConsPlusNormal"/>
        <w:jc w:val="right"/>
      </w:pPr>
      <w:r>
        <w:t>постановлением Губернатора</w:t>
      </w:r>
    </w:p>
    <w:p w:rsidR="00D25D0D" w:rsidRDefault="00D25D0D" w:rsidP="00D25D0D">
      <w:pPr>
        <w:pStyle w:val="ConsPlusNormal"/>
        <w:jc w:val="right"/>
      </w:pPr>
      <w:r>
        <w:t>Ленинградской области</w:t>
      </w:r>
    </w:p>
    <w:p w:rsidR="00D25D0D" w:rsidRDefault="00D25D0D" w:rsidP="00D25D0D">
      <w:pPr>
        <w:pStyle w:val="ConsPlusNormal"/>
        <w:jc w:val="right"/>
      </w:pPr>
      <w:r>
        <w:t>от 10.08.2011 N 73-пг</w:t>
      </w:r>
    </w:p>
    <w:p w:rsidR="00D25D0D" w:rsidRDefault="00D25D0D" w:rsidP="00D25D0D">
      <w:pPr>
        <w:pStyle w:val="ConsPlusNormal"/>
        <w:jc w:val="right"/>
      </w:pPr>
      <w:proofErr w:type="gramStart"/>
      <w:r>
        <w:t>(в редакции</w:t>
      </w:r>
      <w:proofErr w:type="gramEnd"/>
    </w:p>
    <w:p w:rsidR="00D25D0D" w:rsidRDefault="00D25D0D" w:rsidP="00D25D0D">
      <w:pPr>
        <w:pStyle w:val="ConsPlusNormal"/>
        <w:jc w:val="right"/>
      </w:pPr>
      <w:r>
        <w:t>постановления Губернатора</w:t>
      </w:r>
    </w:p>
    <w:p w:rsidR="00D25D0D" w:rsidRDefault="00D25D0D" w:rsidP="00D25D0D">
      <w:pPr>
        <w:pStyle w:val="ConsPlusNormal"/>
        <w:jc w:val="right"/>
      </w:pPr>
      <w:r>
        <w:t>Ленинградской области</w:t>
      </w:r>
    </w:p>
    <w:p w:rsidR="00D25D0D" w:rsidRDefault="00D25D0D" w:rsidP="00D25D0D">
      <w:pPr>
        <w:pStyle w:val="ConsPlusNormal"/>
        <w:jc w:val="right"/>
      </w:pPr>
      <w:r>
        <w:t>от 26.07.2018 N 45-пг)</w:t>
      </w:r>
    </w:p>
    <w:p w:rsidR="00D25D0D" w:rsidRDefault="00D25D0D" w:rsidP="00D25D0D">
      <w:pPr>
        <w:pStyle w:val="ConsPlusNormal"/>
        <w:jc w:val="right"/>
      </w:pPr>
      <w:r>
        <w:t>(приложение)</w:t>
      </w:r>
    </w:p>
    <w:p w:rsidR="00D25D0D" w:rsidRDefault="00D25D0D" w:rsidP="00D25D0D">
      <w:pPr>
        <w:pStyle w:val="ConsPlusNormal"/>
        <w:ind w:firstLine="540"/>
        <w:jc w:val="both"/>
      </w:pPr>
    </w:p>
    <w:p w:rsidR="00D25D0D" w:rsidRDefault="00D25D0D" w:rsidP="00D25D0D">
      <w:pPr>
        <w:pStyle w:val="ConsPlusTitle"/>
        <w:jc w:val="center"/>
      </w:pPr>
      <w:bookmarkStart w:id="2" w:name="P35"/>
      <w:bookmarkEnd w:id="2"/>
      <w:r>
        <w:t>СОСТАВ</w:t>
      </w:r>
    </w:p>
    <w:p w:rsidR="00D25D0D" w:rsidRDefault="00D25D0D" w:rsidP="00D25D0D">
      <w:pPr>
        <w:pStyle w:val="ConsPlusTitle"/>
        <w:jc w:val="center"/>
      </w:pPr>
      <w:r>
        <w:t>КООРДИНАЦИОННОГО СОВЕТА ПО ВОПРОСАМ РАЗВИТИЯ МАЛОГО</w:t>
      </w:r>
    </w:p>
    <w:p w:rsidR="00D25D0D" w:rsidRDefault="00D25D0D" w:rsidP="00D25D0D">
      <w:pPr>
        <w:pStyle w:val="ConsPlusTitle"/>
        <w:jc w:val="center"/>
      </w:pPr>
      <w:r>
        <w:t>И СРЕДНЕГО ПРЕДПРИНИМАТЕЛЬСТВА ПРИ ГУБЕРНАТОРЕ</w:t>
      </w:r>
    </w:p>
    <w:p w:rsidR="00D25D0D" w:rsidRDefault="00D25D0D" w:rsidP="00D25D0D">
      <w:pPr>
        <w:pStyle w:val="ConsPlusTitle"/>
        <w:jc w:val="center"/>
      </w:pPr>
      <w:r>
        <w:t>ЛЕНИНГРАДСКОЙ ОБЛАСТИ</w:t>
      </w:r>
    </w:p>
    <w:p w:rsidR="00D25D0D" w:rsidRDefault="00D25D0D" w:rsidP="00D25D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5669"/>
      </w:tblGrid>
      <w:tr w:rsidR="00D25D0D" w:rsidTr="00694C9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ind w:firstLine="283"/>
              <w:jc w:val="both"/>
            </w:pPr>
            <w:r>
              <w:t>Председатель координационного совета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Дрозденко</w:t>
            </w:r>
          </w:p>
          <w:p w:rsidR="00D25D0D" w:rsidRDefault="00D25D0D" w:rsidP="00694C97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D25D0D" w:rsidTr="00694C9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ind w:firstLine="283"/>
              <w:jc w:val="both"/>
            </w:pPr>
            <w:r>
              <w:t>Заместители председателя координационного совета: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Ялов</w:t>
            </w:r>
          </w:p>
          <w:p w:rsidR="00D25D0D" w:rsidRDefault="00D25D0D" w:rsidP="00694C97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Нерушай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D25D0D" w:rsidTr="00694C9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ind w:firstLine="283"/>
              <w:jc w:val="both"/>
            </w:pPr>
            <w:r>
              <w:t>Члены координационного совета: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Арзуманян</w:t>
            </w:r>
            <w:proofErr w:type="spellEnd"/>
          </w:p>
          <w:p w:rsidR="00D25D0D" w:rsidRDefault="00D25D0D" w:rsidP="00694C97">
            <w:pPr>
              <w:pStyle w:val="ConsPlusNormal"/>
            </w:pPr>
            <w:proofErr w:type="spellStart"/>
            <w:r>
              <w:t>Арзум</w:t>
            </w:r>
            <w:proofErr w:type="spellEnd"/>
            <w:r>
              <w:t xml:space="preserve"> </w:t>
            </w:r>
            <w:proofErr w:type="spellStart"/>
            <w:r>
              <w:t>Ашотович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руководитель представительства автономной некоммерческой организации "Агентство стратегических инициатив по продвижению новых проектов" в Северо-Западном федеральном округе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Веденьева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lastRenderedPageBreak/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 xml:space="preserve">заместитель руководителя Управления Федеральной </w:t>
            </w:r>
            <w:r>
              <w:lastRenderedPageBreak/>
              <w:t>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lastRenderedPageBreak/>
              <w:t>Габитов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 xml:space="preserve">Александр </w:t>
            </w:r>
            <w:proofErr w:type="spellStart"/>
            <w:r>
              <w:t>Фирович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президент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Гилязов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 xml:space="preserve">Ильдар </w:t>
            </w:r>
            <w:proofErr w:type="spellStart"/>
            <w:r>
              <w:t>Фагимович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постоянной комиссии по экономике, собственности, инвестициям и промышленности Законодательного собрания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Дейнека</w:t>
            </w:r>
          </w:p>
          <w:p w:rsidR="00D25D0D" w:rsidRDefault="00D25D0D" w:rsidP="00694C97">
            <w:pPr>
              <w:pStyle w:val="ConsPlusNormal"/>
            </w:pPr>
            <w:r>
              <w:t>Евгений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начальник Главного управления МЧС России по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Денисенко</w:t>
            </w:r>
          </w:p>
          <w:p w:rsidR="00D25D0D" w:rsidRDefault="00D25D0D" w:rsidP="00694C97">
            <w:pPr>
              <w:pStyle w:val="ConsPlusNormal"/>
            </w:pPr>
            <w:r>
              <w:t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исполняющий обязанности директора государственного казенного учреждения Ленинградской области "Ленинградский областной центр поддержки предпринимательства"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Домбровская</w:t>
            </w:r>
          </w:p>
          <w:p w:rsidR="00D25D0D" w:rsidRDefault="00D25D0D" w:rsidP="00694C97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"Патриотка"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Жигулина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Юлия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исполнительный директор Фонда региональных социальных программ "Наше будущее"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Клиженко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заместитель генерального директора общества с ограниченной ответственностью "Механика-Р"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Кобзаренко</w:t>
            </w:r>
          </w:p>
          <w:p w:rsidR="00D25D0D" w:rsidRDefault="00D25D0D" w:rsidP="00694C97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директор Ассоциации "Саморегулируемая организация "Строители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Кондратьева</w:t>
            </w:r>
          </w:p>
          <w:p w:rsidR="00D25D0D" w:rsidRDefault="00D25D0D" w:rsidP="00694C97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директор Фонда поддержки малого и среднего предпринимательства муниципального образования "Город Всеволожск" Всеволожского муниципального района Ленинградской области "Центр поддержки"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Коняев</w:t>
            </w:r>
          </w:p>
          <w:p w:rsidR="00D25D0D" w:rsidRDefault="00D25D0D" w:rsidP="00694C97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сопредседатель Ленинградского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Косарев</w:t>
            </w:r>
          </w:p>
          <w:p w:rsidR="00D25D0D" w:rsidRDefault="00D25D0D" w:rsidP="00694C97">
            <w:pPr>
              <w:pStyle w:val="ConsPlusNormal"/>
            </w:pPr>
            <w:r>
              <w:t>Михаил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Ленинградского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Кузьмин</w:t>
            </w:r>
          </w:p>
          <w:p w:rsidR="00D25D0D" w:rsidRDefault="00D25D0D" w:rsidP="00694C9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Маничева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Лариса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Сясьстройский</w:t>
            </w:r>
            <w:proofErr w:type="spellEnd"/>
            <w:r>
              <w:t xml:space="preserve"> хлебозавод"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lastRenderedPageBreak/>
              <w:t>Муравьев</w:t>
            </w:r>
          </w:p>
          <w:p w:rsidR="00D25D0D" w:rsidRDefault="00D25D0D" w:rsidP="00694C97">
            <w:pPr>
              <w:pStyle w:val="ConsPlusNormal"/>
            </w:pPr>
            <w:r>
              <w:t>Игорь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исполнительный директор Союза "Ленинградская областная торгово-промышленная палата"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Некрасов</w:t>
            </w:r>
          </w:p>
          <w:p w:rsidR="00D25D0D" w:rsidRDefault="00D25D0D" w:rsidP="00694C97">
            <w:pPr>
              <w:pStyle w:val="ConsPlusNormal"/>
            </w:pPr>
            <w:r>
              <w:t>Вадим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правления некоммерческого партнерства "Гильдия пекарей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Орлов</w:t>
            </w:r>
          </w:p>
          <w:p w:rsidR="00D25D0D" w:rsidRDefault="00D25D0D" w:rsidP="00694C97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правления некоммерческого партнерства "Союз лесопромышленников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Пивинский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развития промышленности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Плетешков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Птушкин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председатель совета Ленинградского областного союза потребительских обществ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Птушко</w:t>
            </w:r>
          </w:p>
          <w:p w:rsidR="00D25D0D" w:rsidRDefault="00D25D0D" w:rsidP="00694C97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директор автономной некоммерческой организации "Микрокредитная компания "Выборгский центр поддержки предпринимательства"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Пустотин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заместитель Председателя Законодательного собрания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Пшенникова</w:t>
            </w:r>
          </w:p>
          <w:p w:rsidR="00D25D0D" w:rsidRDefault="00D25D0D" w:rsidP="00694C97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 xml:space="preserve">первый 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Рулева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Сартакова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Валентина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директор некоммерческой организации "Микрокредитная компания Фонд поддержки предпринимательства МО "Город Пикалево"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Семенов</w:t>
            </w:r>
          </w:p>
          <w:p w:rsidR="00D25D0D" w:rsidRDefault="00D25D0D" w:rsidP="00694C97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 xml:space="preserve">руководитель Фонда поддержки малого и среднего предпринимательства -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муниципального образования "Город Гатчина"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Тептина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Людмила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руководитель межрегиональной общественной организации "Лига частной медицины"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Худяев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член комиссии по общественному контролю Общественной палаты Ленинградской области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Чистяков</w:t>
            </w:r>
          </w:p>
          <w:p w:rsidR="00D25D0D" w:rsidRDefault="00D25D0D" w:rsidP="00694C97">
            <w:pPr>
              <w:pStyle w:val="ConsPlusNormal"/>
            </w:pPr>
            <w:r>
              <w:t>Филипп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 xml:space="preserve">генеральный директор акционерного общества "Агентство поддержки малого и среднего </w:t>
            </w:r>
            <w:r>
              <w:lastRenderedPageBreak/>
              <w:t xml:space="preserve">предпринимательства, региональная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lastRenderedPageBreak/>
              <w:t>Шевченко</w:t>
            </w:r>
          </w:p>
          <w:p w:rsidR="00D25D0D" w:rsidRDefault="00D25D0D" w:rsidP="00694C97">
            <w:pPr>
              <w:pStyle w:val="ConsPlusNormal"/>
            </w:pPr>
            <w:r>
              <w:t>Марианна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президент некоммерческого партнерства "Союз флористов Ленинградской области" (по согласованию)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proofErr w:type="spellStart"/>
            <w:r>
              <w:t>Шконда</w:t>
            </w:r>
            <w:proofErr w:type="spellEnd"/>
          </w:p>
          <w:p w:rsidR="00D25D0D" w:rsidRDefault="00D25D0D" w:rsidP="00694C97">
            <w:pPr>
              <w:pStyle w:val="ConsPlusNormal"/>
            </w:pPr>
            <w:r>
              <w:t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D25D0D" w:rsidTr="00694C9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ind w:firstLine="283"/>
              <w:jc w:val="both"/>
            </w:pPr>
            <w:r>
              <w:t>Секретарь координационного совета</w:t>
            </w:r>
          </w:p>
        </w:tc>
      </w:tr>
      <w:tr w:rsidR="00D25D0D" w:rsidTr="00694C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</w:pPr>
            <w:r>
              <w:t>Филиппова</w:t>
            </w:r>
          </w:p>
          <w:p w:rsidR="00D25D0D" w:rsidRDefault="00D25D0D" w:rsidP="00694C97">
            <w:pPr>
              <w:pStyle w:val="ConsPlusNormal"/>
            </w:pPr>
            <w:r>
              <w:t>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25D0D" w:rsidRDefault="00D25D0D" w:rsidP="00694C97">
            <w:pPr>
              <w:pStyle w:val="ConsPlusNormal"/>
              <w:jc w:val="both"/>
            </w:pPr>
            <w:r>
              <w:t>ведущий специалист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</w:tr>
    </w:tbl>
    <w:p w:rsidR="00D25D0D" w:rsidRDefault="00D25D0D" w:rsidP="00D25D0D">
      <w:pPr>
        <w:tabs>
          <w:tab w:val="left" w:pos="6105"/>
        </w:tabs>
      </w:pPr>
      <w:r>
        <w:tab/>
      </w:r>
    </w:p>
    <w:p w:rsidR="00D25D0D" w:rsidRDefault="00D25D0D" w:rsidP="00D25D0D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sectPr w:rsidR="00D25D0D" w:rsidSect="00D25D0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D"/>
    <w:rsid w:val="004179C3"/>
    <w:rsid w:val="00753BAE"/>
    <w:rsid w:val="00D25D0D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3B14FA78B688512BE264384FC4CD1E1C4988203A4C0CABBA6AF603B15ABD7A29EAUAk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42B2DCF062E5265B8B2405EF78B6885227E662331893CF4F49478D286A161CBDF366F415BA09F23C7CE5AA45EB721081BAA5A9U2k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2B2DCF062E5265B8B2405EF78B6885226E265361D93CF4F49478D286A161CBDF366F01DB15DA17022BCFA06A07F1698A6A5AC3212F3F8U9k5M" TargetMode="External"/><Relationship Id="rId5" Type="http://schemas.openxmlformats.org/officeDocument/2006/relationships/hyperlink" Target="consultantplus://offline/ref=F042B2DCF062E5265B8B3B14FA78B6885226E2603B1193CF4F49478D286A161CBDF366F01DB15CA17822BCFA06A07F1698A6A5AC3212F3F8U9k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Лопинова</dc:creator>
  <cp:lastModifiedBy>Мария Александровна Лопинова</cp:lastModifiedBy>
  <cp:revision>3</cp:revision>
  <dcterms:created xsi:type="dcterms:W3CDTF">2020-07-17T12:36:00Z</dcterms:created>
  <dcterms:modified xsi:type="dcterms:W3CDTF">2020-07-17T12:55:00Z</dcterms:modified>
</cp:coreProperties>
</file>