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A6" w:rsidRDefault="00B45FA6" w:rsidP="00B45FA6">
      <w:pPr>
        <w:spacing w:after="0" w:line="240" w:lineRule="auto"/>
        <w:jc w:val="center"/>
        <w:rPr>
          <w:rFonts w:ascii="Times New Roman" w:hAnsi="Times New Roman"/>
          <w:b/>
          <w:sz w:val="28"/>
          <w:szCs w:val="28"/>
        </w:rPr>
      </w:pPr>
      <w:r w:rsidRPr="00B45FA6">
        <w:rPr>
          <w:rFonts w:ascii="Times New Roman" w:hAnsi="Times New Roman"/>
          <w:b/>
          <w:sz w:val="28"/>
          <w:szCs w:val="28"/>
        </w:rPr>
        <w:t>ПОЯСНИТЕЛЬНАЯ ЗАПИСКА</w:t>
      </w:r>
    </w:p>
    <w:p w:rsidR="00EB5EEA" w:rsidRPr="00B45FA6" w:rsidRDefault="00EB5EEA" w:rsidP="00B45FA6">
      <w:pPr>
        <w:spacing w:after="0" w:line="240" w:lineRule="auto"/>
        <w:jc w:val="center"/>
        <w:rPr>
          <w:rFonts w:ascii="Times New Roman" w:hAnsi="Times New Roman"/>
          <w:b/>
          <w:sz w:val="28"/>
          <w:szCs w:val="28"/>
        </w:rPr>
      </w:pPr>
    </w:p>
    <w:p w:rsidR="00B45FA6" w:rsidRPr="00EB5EEA" w:rsidRDefault="00B45FA6" w:rsidP="00816758">
      <w:pPr>
        <w:pStyle w:val="ConsPlusNormal"/>
        <w:spacing w:line="276" w:lineRule="auto"/>
        <w:ind w:firstLine="540"/>
        <w:jc w:val="both"/>
        <w:rPr>
          <w:rFonts w:ascii="Times New Roman" w:hAnsi="Times New Roman" w:cs="Times New Roman"/>
          <w:sz w:val="27"/>
          <w:szCs w:val="27"/>
        </w:rPr>
      </w:pPr>
      <w:proofErr w:type="gramStart"/>
      <w:r w:rsidRPr="00EB5EEA">
        <w:rPr>
          <w:rFonts w:ascii="Times New Roman" w:hAnsi="Times New Roman"/>
          <w:bCs/>
          <w:sz w:val="27"/>
          <w:szCs w:val="27"/>
        </w:rPr>
        <w:t xml:space="preserve">к проекту </w:t>
      </w:r>
      <w:r w:rsidR="00EB5EEA" w:rsidRPr="00EB5EEA">
        <w:rPr>
          <w:rFonts w:ascii="Times New Roman" w:hAnsi="Times New Roman"/>
          <w:bCs/>
          <w:sz w:val="27"/>
          <w:szCs w:val="27"/>
        </w:rPr>
        <w:t>постановления Правительства Ленинградской области «</w:t>
      </w:r>
      <w:r w:rsidR="00EB5EEA" w:rsidRPr="00EB5EEA">
        <w:rPr>
          <w:rFonts w:ascii="Times New Roman" w:hAnsi="Times New Roman" w:cs="Times New Roman"/>
          <w:sz w:val="27"/>
          <w:szCs w:val="27"/>
        </w:rPr>
        <w:t>О внесении изменения в постановление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w:t>
      </w:r>
      <w:r w:rsidR="00B012E1">
        <w:rPr>
          <w:rFonts w:ascii="Times New Roman" w:hAnsi="Times New Roman" w:cs="Times New Roman"/>
          <w:sz w:val="27"/>
          <w:szCs w:val="27"/>
        </w:rPr>
        <w:t xml:space="preserve"> новой </w:t>
      </w:r>
      <w:proofErr w:type="spellStart"/>
      <w:r w:rsidR="00B012E1">
        <w:rPr>
          <w:rFonts w:ascii="Times New Roman" w:hAnsi="Times New Roman" w:cs="Times New Roman"/>
          <w:sz w:val="27"/>
          <w:szCs w:val="27"/>
        </w:rPr>
        <w:t>коронавирусной</w:t>
      </w:r>
      <w:proofErr w:type="spellEnd"/>
      <w:r w:rsidR="00B012E1">
        <w:rPr>
          <w:rFonts w:ascii="Times New Roman" w:hAnsi="Times New Roman" w:cs="Times New Roman"/>
          <w:sz w:val="27"/>
          <w:szCs w:val="27"/>
        </w:rPr>
        <w:t xml:space="preserve"> инфекции </w:t>
      </w:r>
      <w:r w:rsidR="00287B47">
        <w:rPr>
          <w:rFonts w:ascii="Times New Roman" w:hAnsi="Times New Roman" w:cs="Times New Roman"/>
          <w:sz w:val="27"/>
          <w:szCs w:val="27"/>
          <w:lang w:val="en-US"/>
        </w:rPr>
        <w:t>COVID</w:t>
      </w:r>
      <w:r w:rsidR="00287B47" w:rsidRPr="00287B47">
        <w:rPr>
          <w:rFonts w:ascii="Times New Roman" w:hAnsi="Times New Roman" w:cs="Times New Roman"/>
          <w:sz w:val="27"/>
          <w:szCs w:val="27"/>
        </w:rPr>
        <w:t>-19</w:t>
      </w:r>
      <w:r w:rsidR="00EB5EEA" w:rsidRPr="00EB5EEA">
        <w:rPr>
          <w:rFonts w:ascii="Times New Roman" w:hAnsi="Times New Roman" w:cs="Times New Roman"/>
          <w:sz w:val="27"/>
          <w:szCs w:val="27"/>
        </w:rPr>
        <w:t xml:space="preserve"> на территории Ленинградской области»</w:t>
      </w:r>
      <w:r w:rsidR="00EB5EEA" w:rsidRPr="00EB5EEA">
        <w:rPr>
          <w:rFonts w:ascii="Times New Roman" w:hAnsi="Times New Roman"/>
          <w:bCs/>
          <w:sz w:val="27"/>
          <w:szCs w:val="27"/>
        </w:rPr>
        <w:t xml:space="preserve"> </w:t>
      </w:r>
      <w:r w:rsidRPr="00EB5EEA">
        <w:rPr>
          <w:rFonts w:ascii="Times New Roman" w:hAnsi="Times New Roman"/>
          <w:bCs/>
          <w:sz w:val="27"/>
          <w:szCs w:val="27"/>
        </w:rPr>
        <w:t>(далее – проект акта)</w:t>
      </w:r>
      <w:proofErr w:type="gramEnd"/>
    </w:p>
    <w:p w:rsidR="00B45FA6" w:rsidRPr="00B45FA6" w:rsidRDefault="00B45FA6" w:rsidP="00816758">
      <w:pPr>
        <w:widowControl w:val="0"/>
        <w:autoSpaceDE w:val="0"/>
        <w:autoSpaceDN w:val="0"/>
        <w:adjustRightInd w:val="0"/>
        <w:spacing w:after="0"/>
        <w:ind w:firstLine="709"/>
        <w:jc w:val="both"/>
        <w:rPr>
          <w:rFonts w:ascii="Times New Roman" w:hAnsi="Times New Roman"/>
          <w:bCs/>
        </w:rPr>
      </w:pPr>
    </w:p>
    <w:p w:rsidR="00EB5EEA" w:rsidRPr="00D4762B" w:rsidRDefault="00B45FA6" w:rsidP="00816758">
      <w:pPr>
        <w:autoSpaceDE w:val="0"/>
        <w:autoSpaceDN w:val="0"/>
        <w:adjustRightInd w:val="0"/>
        <w:spacing w:after="0"/>
        <w:ind w:firstLine="709"/>
        <w:jc w:val="both"/>
        <w:rPr>
          <w:rFonts w:ascii="Times New Roman" w:hAnsi="Times New Roman"/>
          <w:sz w:val="28"/>
          <w:szCs w:val="28"/>
        </w:rPr>
      </w:pPr>
      <w:r w:rsidRPr="00B45FA6">
        <w:rPr>
          <w:rFonts w:ascii="Times New Roman" w:hAnsi="Times New Roman"/>
          <w:sz w:val="27"/>
          <w:szCs w:val="27"/>
        </w:rPr>
        <w:t xml:space="preserve">Проект акта разработан </w:t>
      </w:r>
      <w:r w:rsidR="004E7910">
        <w:rPr>
          <w:rFonts w:ascii="Times New Roman" w:hAnsi="Times New Roman"/>
          <w:sz w:val="27"/>
          <w:szCs w:val="27"/>
        </w:rPr>
        <w:t xml:space="preserve">в целях оказания содействия субъектам малого и среднего бизнеса </w:t>
      </w:r>
      <w:proofErr w:type="gramStart"/>
      <w:r w:rsidR="004E7910">
        <w:rPr>
          <w:rFonts w:ascii="Times New Roman" w:hAnsi="Times New Roman"/>
          <w:sz w:val="27"/>
          <w:szCs w:val="27"/>
        </w:rPr>
        <w:t xml:space="preserve">при осуществлении ими хозяйственной деятельности на территории </w:t>
      </w:r>
      <w:r w:rsidR="004E7910" w:rsidRPr="00D4762B">
        <w:rPr>
          <w:rFonts w:ascii="Times New Roman" w:hAnsi="Times New Roman"/>
          <w:sz w:val="28"/>
          <w:szCs w:val="28"/>
        </w:rPr>
        <w:t xml:space="preserve">Ленинградской области </w:t>
      </w:r>
      <w:r w:rsidRPr="00D4762B">
        <w:rPr>
          <w:rFonts w:ascii="Times New Roman" w:hAnsi="Times New Roman"/>
          <w:sz w:val="28"/>
          <w:szCs w:val="28"/>
        </w:rPr>
        <w:t xml:space="preserve">в </w:t>
      </w:r>
      <w:r w:rsidR="00EB5EEA" w:rsidRPr="00D4762B">
        <w:rPr>
          <w:rFonts w:ascii="Times New Roman" w:hAnsi="Times New Roman"/>
          <w:sz w:val="28"/>
          <w:szCs w:val="28"/>
        </w:rPr>
        <w:t>связи с угрозой распространения на территории</w:t>
      </w:r>
      <w:proofErr w:type="gramEnd"/>
      <w:r w:rsidR="00EB5EEA" w:rsidRPr="00D4762B">
        <w:rPr>
          <w:rFonts w:ascii="Times New Roman" w:hAnsi="Times New Roman"/>
          <w:sz w:val="28"/>
          <w:szCs w:val="28"/>
        </w:rPr>
        <w:t xml:space="preserve"> Ленинградской области</w:t>
      </w:r>
      <w:r w:rsidR="00B012E1">
        <w:rPr>
          <w:rFonts w:ascii="Times New Roman" w:hAnsi="Times New Roman"/>
          <w:sz w:val="28"/>
          <w:szCs w:val="28"/>
        </w:rPr>
        <w:t xml:space="preserve"> новой </w:t>
      </w:r>
      <w:proofErr w:type="spellStart"/>
      <w:r w:rsidR="00B012E1">
        <w:rPr>
          <w:rFonts w:ascii="Times New Roman" w:hAnsi="Times New Roman"/>
          <w:sz w:val="28"/>
          <w:szCs w:val="28"/>
        </w:rPr>
        <w:t>коронавирусной</w:t>
      </w:r>
      <w:proofErr w:type="spellEnd"/>
      <w:r w:rsidR="00B012E1">
        <w:rPr>
          <w:rFonts w:ascii="Times New Roman" w:hAnsi="Times New Roman"/>
          <w:sz w:val="28"/>
          <w:szCs w:val="28"/>
        </w:rPr>
        <w:t xml:space="preserve"> инфекции </w:t>
      </w:r>
      <w:r w:rsidR="00287B47">
        <w:rPr>
          <w:rFonts w:ascii="Times New Roman" w:hAnsi="Times New Roman"/>
          <w:sz w:val="28"/>
          <w:szCs w:val="28"/>
          <w:lang w:val="en-US"/>
        </w:rPr>
        <w:t>COVID</w:t>
      </w:r>
      <w:r w:rsidR="00287B47" w:rsidRPr="00287B47">
        <w:rPr>
          <w:rFonts w:ascii="Times New Roman" w:hAnsi="Times New Roman"/>
          <w:sz w:val="28"/>
          <w:szCs w:val="28"/>
        </w:rPr>
        <w:t>-19</w:t>
      </w:r>
      <w:r w:rsidR="004E7910" w:rsidRPr="00D4762B">
        <w:rPr>
          <w:rFonts w:ascii="Times New Roman" w:hAnsi="Times New Roman"/>
          <w:sz w:val="28"/>
          <w:szCs w:val="28"/>
        </w:rPr>
        <w:t>.</w:t>
      </w:r>
    </w:p>
    <w:p w:rsidR="00D4762B" w:rsidRPr="00D4762B" w:rsidRDefault="00D4762B" w:rsidP="00816758">
      <w:pPr>
        <w:autoSpaceDE w:val="0"/>
        <w:autoSpaceDN w:val="0"/>
        <w:adjustRightInd w:val="0"/>
        <w:spacing w:after="0"/>
        <w:ind w:firstLine="708"/>
        <w:jc w:val="both"/>
        <w:rPr>
          <w:rFonts w:ascii="Times New Roman" w:hAnsi="Times New Roman"/>
          <w:sz w:val="28"/>
          <w:szCs w:val="28"/>
          <w:lang w:eastAsia="ru-RU"/>
        </w:rPr>
      </w:pPr>
      <w:proofErr w:type="gramStart"/>
      <w:r>
        <w:rPr>
          <w:rFonts w:ascii="Times New Roman" w:hAnsi="Times New Roman"/>
          <w:sz w:val="28"/>
          <w:szCs w:val="28"/>
        </w:rPr>
        <w:t>В соответствии</w:t>
      </w:r>
      <w:r w:rsidR="004E7910" w:rsidRPr="00D4762B">
        <w:rPr>
          <w:rFonts w:ascii="Times New Roman" w:hAnsi="Times New Roman"/>
          <w:sz w:val="28"/>
          <w:szCs w:val="28"/>
        </w:rPr>
        <w:t xml:space="preserve"> </w:t>
      </w:r>
      <w:r>
        <w:rPr>
          <w:rFonts w:ascii="Times New Roman" w:hAnsi="Times New Roman"/>
          <w:sz w:val="28"/>
          <w:szCs w:val="28"/>
        </w:rPr>
        <w:t xml:space="preserve">с пунктом </w:t>
      </w:r>
      <w:r w:rsidR="004E7910" w:rsidRPr="00D4762B">
        <w:rPr>
          <w:rFonts w:ascii="Times New Roman" w:hAnsi="Times New Roman"/>
          <w:sz w:val="28"/>
          <w:szCs w:val="28"/>
        </w:rPr>
        <w:t>3 статьи 401 Гражданского кодекса Российской Федерации</w:t>
      </w:r>
      <w:r>
        <w:rPr>
          <w:rFonts w:ascii="Times New Roman" w:hAnsi="Times New Roman"/>
          <w:sz w:val="28"/>
          <w:szCs w:val="28"/>
        </w:rPr>
        <w:t>,</w:t>
      </w:r>
      <w:r w:rsidR="004E7910" w:rsidRPr="00D4762B">
        <w:rPr>
          <w:rFonts w:ascii="Times New Roman" w:hAnsi="Times New Roman"/>
          <w:sz w:val="28"/>
          <w:szCs w:val="28"/>
        </w:rPr>
        <w:t xml:space="preserve"> </w:t>
      </w:r>
      <w:r w:rsidRPr="00D4762B">
        <w:rPr>
          <w:rFonts w:ascii="Times New Roman" w:hAnsi="Times New Roman"/>
          <w:sz w:val="28"/>
          <w:szCs w:val="28"/>
          <w:lang w:eastAsia="ru-RU"/>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roofErr w:type="gramEnd"/>
      <w:r w:rsidRPr="00D4762B">
        <w:rPr>
          <w:rFonts w:ascii="Times New Roman" w:hAnsi="Times New Roman"/>
          <w:sz w:val="28"/>
          <w:szCs w:val="28"/>
          <w:lang w:eastAsia="ru-RU"/>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D4762B" w:rsidRDefault="00D4762B" w:rsidP="00816758">
      <w:pPr>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 xml:space="preserve">Таким образом, зафиксированный факт наступления обстоятельств непреодолимой силы, является основанием для защиты прав субъектов предпринимательской деятельности, в том случае, если будет доказана </w:t>
      </w:r>
      <w:r w:rsidR="00816758">
        <w:rPr>
          <w:rFonts w:ascii="Times New Roman" w:hAnsi="Times New Roman"/>
          <w:sz w:val="27"/>
          <w:szCs w:val="27"/>
        </w:rPr>
        <w:t xml:space="preserve">связь </w:t>
      </w:r>
      <w:r>
        <w:rPr>
          <w:rFonts w:ascii="Times New Roman" w:hAnsi="Times New Roman"/>
          <w:sz w:val="27"/>
          <w:szCs w:val="27"/>
        </w:rPr>
        <w:t xml:space="preserve">неисполнения или ненадлежащего исполнения им своих обязательств по заключенным договорам </w:t>
      </w:r>
      <w:r w:rsidR="00816758">
        <w:rPr>
          <w:rFonts w:ascii="Times New Roman" w:hAnsi="Times New Roman"/>
          <w:sz w:val="27"/>
          <w:szCs w:val="27"/>
        </w:rPr>
        <w:t xml:space="preserve">с </w:t>
      </w:r>
      <w:r>
        <w:rPr>
          <w:rFonts w:ascii="Times New Roman" w:hAnsi="Times New Roman"/>
          <w:sz w:val="27"/>
          <w:szCs w:val="27"/>
        </w:rPr>
        <w:t>обстоятельств</w:t>
      </w:r>
      <w:r w:rsidR="00816758">
        <w:rPr>
          <w:rFonts w:ascii="Times New Roman" w:hAnsi="Times New Roman"/>
          <w:sz w:val="27"/>
          <w:szCs w:val="27"/>
        </w:rPr>
        <w:t>ами</w:t>
      </w:r>
      <w:r>
        <w:rPr>
          <w:rFonts w:ascii="Times New Roman" w:hAnsi="Times New Roman"/>
          <w:sz w:val="27"/>
          <w:szCs w:val="27"/>
        </w:rPr>
        <w:t xml:space="preserve"> непреодолимой силы.</w:t>
      </w:r>
    </w:p>
    <w:p w:rsidR="00B45FA6" w:rsidRPr="00B45FA6" w:rsidRDefault="00B45FA6" w:rsidP="00816758">
      <w:pPr>
        <w:autoSpaceDE w:val="0"/>
        <w:autoSpaceDN w:val="0"/>
        <w:adjustRightInd w:val="0"/>
        <w:spacing w:after="0"/>
        <w:ind w:firstLine="709"/>
        <w:jc w:val="both"/>
        <w:rPr>
          <w:rFonts w:ascii="Times New Roman" w:hAnsi="Times New Roman"/>
          <w:sz w:val="27"/>
          <w:szCs w:val="27"/>
        </w:rPr>
      </w:pPr>
      <w:r w:rsidRPr="00B45FA6">
        <w:rPr>
          <w:rFonts w:ascii="Times New Roman" w:hAnsi="Times New Roman"/>
          <w:sz w:val="27"/>
          <w:szCs w:val="27"/>
        </w:rPr>
        <w:t>Проектом акта предусмотрено внесение изменени</w:t>
      </w:r>
      <w:r w:rsidR="00EB5EEA">
        <w:rPr>
          <w:rFonts w:ascii="Times New Roman" w:hAnsi="Times New Roman"/>
          <w:sz w:val="27"/>
          <w:szCs w:val="27"/>
        </w:rPr>
        <w:t>я</w:t>
      </w:r>
      <w:r w:rsidRPr="00B45FA6">
        <w:rPr>
          <w:rFonts w:ascii="Times New Roman" w:hAnsi="Times New Roman"/>
          <w:sz w:val="27"/>
          <w:szCs w:val="27"/>
        </w:rPr>
        <w:t xml:space="preserve"> в </w:t>
      </w:r>
      <w:r w:rsidR="00EB5EEA" w:rsidRPr="00EB5EEA">
        <w:rPr>
          <w:rFonts w:ascii="Times New Roman" w:hAnsi="Times New Roman"/>
          <w:bCs/>
          <w:sz w:val="27"/>
          <w:szCs w:val="27"/>
        </w:rPr>
        <w:t>постановлени</w:t>
      </w:r>
      <w:r w:rsidR="00EB5EEA">
        <w:rPr>
          <w:rFonts w:ascii="Times New Roman" w:hAnsi="Times New Roman"/>
          <w:bCs/>
          <w:sz w:val="27"/>
          <w:szCs w:val="27"/>
        </w:rPr>
        <w:t>е</w:t>
      </w:r>
      <w:r w:rsidR="00EB5EEA" w:rsidRPr="00EB5EEA">
        <w:rPr>
          <w:rFonts w:ascii="Times New Roman" w:hAnsi="Times New Roman"/>
          <w:bCs/>
          <w:sz w:val="27"/>
          <w:szCs w:val="27"/>
        </w:rPr>
        <w:t xml:space="preserve"> Правительства Ленинградской области «</w:t>
      </w:r>
      <w:r w:rsidR="00EB5EEA" w:rsidRPr="00EB5EEA">
        <w:rPr>
          <w:rFonts w:ascii="Times New Roman" w:hAnsi="Times New Roman"/>
          <w:sz w:val="27"/>
          <w:szCs w:val="27"/>
        </w:rPr>
        <w:t>О внесении изменения в постановление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w:t>
      </w:r>
      <w:r w:rsidR="00B012E1">
        <w:rPr>
          <w:rFonts w:ascii="Times New Roman" w:hAnsi="Times New Roman"/>
          <w:sz w:val="27"/>
          <w:szCs w:val="27"/>
        </w:rPr>
        <w:t xml:space="preserve"> новой </w:t>
      </w:r>
      <w:proofErr w:type="spellStart"/>
      <w:r w:rsidR="00B012E1">
        <w:rPr>
          <w:rFonts w:ascii="Times New Roman" w:hAnsi="Times New Roman"/>
          <w:sz w:val="27"/>
          <w:szCs w:val="27"/>
        </w:rPr>
        <w:t>коронавирусной</w:t>
      </w:r>
      <w:proofErr w:type="spellEnd"/>
      <w:r w:rsidR="00B012E1">
        <w:rPr>
          <w:rFonts w:ascii="Times New Roman" w:hAnsi="Times New Roman"/>
          <w:sz w:val="27"/>
          <w:szCs w:val="27"/>
        </w:rPr>
        <w:t xml:space="preserve"> инфекции </w:t>
      </w:r>
      <w:r w:rsidR="00287B47">
        <w:rPr>
          <w:rFonts w:ascii="Times New Roman" w:hAnsi="Times New Roman"/>
          <w:sz w:val="27"/>
          <w:szCs w:val="27"/>
          <w:lang w:val="en-US"/>
        </w:rPr>
        <w:t>COVID</w:t>
      </w:r>
      <w:r w:rsidR="00287B47" w:rsidRPr="00287B47">
        <w:rPr>
          <w:rFonts w:ascii="Times New Roman" w:hAnsi="Times New Roman"/>
          <w:sz w:val="27"/>
          <w:szCs w:val="27"/>
        </w:rPr>
        <w:t>-19</w:t>
      </w:r>
      <w:r w:rsidR="00EB5EEA" w:rsidRPr="00EB5EEA">
        <w:rPr>
          <w:rFonts w:ascii="Times New Roman" w:hAnsi="Times New Roman"/>
          <w:sz w:val="27"/>
          <w:szCs w:val="27"/>
        </w:rPr>
        <w:t xml:space="preserve"> на территории Ленинградской области»</w:t>
      </w:r>
      <w:r w:rsidR="009B68EC">
        <w:rPr>
          <w:rFonts w:ascii="Times New Roman" w:hAnsi="Times New Roman"/>
          <w:sz w:val="27"/>
          <w:szCs w:val="27"/>
        </w:rPr>
        <w:t>(далее - Постановление)</w:t>
      </w:r>
      <w:r w:rsidR="00EB5EEA">
        <w:rPr>
          <w:rFonts w:ascii="Times New Roman" w:hAnsi="Times New Roman"/>
          <w:sz w:val="27"/>
          <w:szCs w:val="27"/>
        </w:rPr>
        <w:t>, путем дополнения</w:t>
      </w:r>
      <w:r w:rsidR="009B68EC">
        <w:rPr>
          <w:rFonts w:ascii="Times New Roman" w:hAnsi="Times New Roman"/>
          <w:sz w:val="27"/>
          <w:szCs w:val="27"/>
        </w:rPr>
        <w:t xml:space="preserve"> Постановления пунктом 1</w:t>
      </w:r>
      <w:r w:rsidR="007C7F9B">
        <w:rPr>
          <w:rFonts w:ascii="Times New Roman" w:hAnsi="Times New Roman"/>
          <w:sz w:val="27"/>
          <w:szCs w:val="27"/>
        </w:rPr>
        <w:t>6-1</w:t>
      </w:r>
      <w:bookmarkStart w:id="0" w:name="_GoBack"/>
      <w:bookmarkEnd w:id="0"/>
      <w:r w:rsidR="009B68EC">
        <w:rPr>
          <w:rFonts w:ascii="Times New Roman" w:hAnsi="Times New Roman"/>
          <w:sz w:val="27"/>
          <w:szCs w:val="27"/>
        </w:rPr>
        <w:t xml:space="preserve"> которым у</w:t>
      </w:r>
      <w:r w:rsidR="009B68EC" w:rsidRPr="00EC7631">
        <w:rPr>
          <w:rFonts w:ascii="Times New Roman" w:hAnsi="Times New Roman"/>
          <w:sz w:val="27"/>
          <w:szCs w:val="27"/>
        </w:rPr>
        <w:t>станов</w:t>
      </w:r>
      <w:r w:rsidR="009B68EC">
        <w:rPr>
          <w:rFonts w:ascii="Times New Roman" w:hAnsi="Times New Roman"/>
          <w:sz w:val="27"/>
          <w:szCs w:val="27"/>
        </w:rPr>
        <w:t>лено</w:t>
      </w:r>
      <w:r w:rsidR="009B68EC" w:rsidRPr="00EC7631">
        <w:rPr>
          <w:rFonts w:ascii="Times New Roman" w:hAnsi="Times New Roman"/>
          <w:sz w:val="27"/>
          <w:szCs w:val="27"/>
        </w:rPr>
        <w:t xml:space="preserve">, что распространение новой </w:t>
      </w:r>
      <w:proofErr w:type="spellStart"/>
      <w:r w:rsidR="009B68EC" w:rsidRPr="00EC7631">
        <w:rPr>
          <w:rFonts w:ascii="Times New Roman" w:hAnsi="Times New Roman"/>
          <w:sz w:val="27"/>
          <w:szCs w:val="27"/>
        </w:rPr>
        <w:t>коронавирусной</w:t>
      </w:r>
      <w:proofErr w:type="spellEnd"/>
      <w:r w:rsidR="009B68EC" w:rsidRPr="00EC7631">
        <w:rPr>
          <w:rFonts w:ascii="Times New Roman" w:hAnsi="Times New Roman"/>
          <w:sz w:val="27"/>
          <w:szCs w:val="27"/>
        </w:rPr>
        <w:t xml:space="preserve"> инфекции </w:t>
      </w:r>
      <w:r w:rsidR="00287B47">
        <w:rPr>
          <w:rFonts w:ascii="Times New Roman" w:hAnsi="Times New Roman"/>
          <w:sz w:val="27"/>
          <w:szCs w:val="27"/>
          <w:lang w:val="en-US"/>
        </w:rPr>
        <w:t>COVID</w:t>
      </w:r>
      <w:r w:rsidR="00287B47" w:rsidRPr="00287B47">
        <w:rPr>
          <w:rFonts w:ascii="Times New Roman" w:hAnsi="Times New Roman"/>
          <w:sz w:val="27"/>
          <w:szCs w:val="27"/>
        </w:rPr>
        <w:t>-19</w:t>
      </w:r>
      <w:r w:rsidR="009B68EC" w:rsidRPr="00EC7631">
        <w:rPr>
          <w:rFonts w:ascii="Times New Roman" w:hAnsi="Times New Roman"/>
          <w:sz w:val="27"/>
          <w:szCs w:val="27"/>
        </w:rPr>
        <w:t xml:space="preserve"> является в сложившихся условиях чрезвычайным и непредотвратимым обстоятельством, повлекшим введение режима повышенной готовности в соответстви</w:t>
      </w:r>
      <w:r w:rsidR="009B68EC">
        <w:rPr>
          <w:rFonts w:ascii="Times New Roman" w:hAnsi="Times New Roman"/>
          <w:sz w:val="27"/>
          <w:szCs w:val="27"/>
        </w:rPr>
        <w:t>и</w:t>
      </w:r>
      <w:r w:rsidR="009B68EC" w:rsidRPr="00EC7631">
        <w:rPr>
          <w:rFonts w:ascii="Times New Roman" w:hAnsi="Times New Roman"/>
          <w:sz w:val="27"/>
          <w:szCs w:val="27"/>
        </w:rPr>
        <w:t xml:space="preserve"> с Федеральным законом от 21 декабря 1994 г. № 68-ФЗ «О </w:t>
      </w:r>
      <w:r w:rsidR="009B68EC" w:rsidRPr="00EC7631">
        <w:rPr>
          <w:rFonts w:ascii="Times New Roman" w:hAnsi="Times New Roman"/>
          <w:sz w:val="27"/>
          <w:szCs w:val="27"/>
        </w:rPr>
        <w:lastRenderedPageBreak/>
        <w:t>защите населения и территории от чрезвычайных ситуаций природного и техногенного характера», который является обстоятельством непреодолимой силы.</w:t>
      </w:r>
    </w:p>
    <w:p w:rsidR="00B45FA6" w:rsidRPr="009B68EC" w:rsidRDefault="009B68EC" w:rsidP="00816758">
      <w:pPr>
        <w:autoSpaceDE w:val="0"/>
        <w:autoSpaceDN w:val="0"/>
        <w:adjustRightInd w:val="0"/>
        <w:spacing w:after="0"/>
        <w:jc w:val="both"/>
        <w:outlineLvl w:val="0"/>
        <w:rPr>
          <w:rFonts w:ascii="Times New Roman" w:hAnsi="Times New Roman"/>
          <w:sz w:val="28"/>
          <w:szCs w:val="28"/>
        </w:rPr>
      </w:pPr>
      <w:r>
        <w:rPr>
          <w:rFonts w:ascii="Times New Roman" w:hAnsi="Times New Roman"/>
        </w:rPr>
        <w:tab/>
      </w:r>
      <w:r w:rsidR="00D00DFC">
        <w:rPr>
          <w:rFonts w:ascii="Times New Roman" w:hAnsi="Times New Roman"/>
          <w:sz w:val="28"/>
          <w:szCs w:val="28"/>
        </w:rPr>
        <w:t>П</w:t>
      </w:r>
      <w:r w:rsidRPr="009B68EC">
        <w:rPr>
          <w:rFonts w:ascii="Times New Roman" w:hAnsi="Times New Roman"/>
          <w:sz w:val="28"/>
          <w:szCs w:val="28"/>
        </w:rPr>
        <w:t xml:space="preserve">роект акта </w:t>
      </w:r>
      <w:r w:rsidR="005D53D1">
        <w:rPr>
          <w:rFonts w:ascii="Times New Roman" w:hAnsi="Times New Roman"/>
          <w:sz w:val="28"/>
          <w:szCs w:val="28"/>
        </w:rPr>
        <w:t xml:space="preserve">исключает проведение оценки регулирующего воздействия в связи с тем, что разработан с целью предотвращения последствий техногенного характера в период введения на территории </w:t>
      </w:r>
      <w:r w:rsidR="00D00DFC">
        <w:rPr>
          <w:rFonts w:ascii="Times New Roman" w:hAnsi="Times New Roman"/>
          <w:sz w:val="28"/>
          <w:szCs w:val="28"/>
        </w:rPr>
        <w:t>Л</w:t>
      </w:r>
      <w:r w:rsidR="005D53D1">
        <w:rPr>
          <w:rFonts w:ascii="Times New Roman" w:hAnsi="Times New Roman"/>
          <w:sz w:val="28"/>
          <w:szCs w:val="28"/>
        </w:rPr>
        <w:t>енинградской области режима повышенной готовности для органов управления и сил Ленинградской областной подсистемы РСЧС.</w:t>
      </w:r>
    </w:p>
    <w:p w:rsidR="009B68EC" w:rsidRDefault="009B68EC" w:rsidP="00816758">
      <w:pPr>
        <w:autoSpaceDE w:val="0"/>
        <w:autoSpaceDN w:val="0"/>
        <w:adjustRightInd w:val="0"/>
        <w:spacing w:after="0"/>
        <w:jc w:val="both"/>
        <w:outlineLvl w:val="0"/>
        <w:rPr>
          <w:rFonts w:ascii="Times New Roman" w:hAnsi="Times New Roman"/>
        </w:rPr>
      </w:pPr>
    </w:p>
    <w:p w:rsidR="009B68EC" w:rsidRDefault="009B68EC" w:rsidP="00816758">
      <w:pPr>
        <w:autoSpaceDE w:val="0"/>
        <w:autoSpaceDN w:val="0"/>
        <w:adjustRightInd w:val="0"/>
        <w:spacing w:after="0"/>
        <w:jc w:val="both"/>
        <w:outlineLvl w:val="0"/>
        <w:rPr>
          <w:rFonts w:ascii="Times New Roman" w:hAnsi="Times New Roman"/>
        </w:rPr>
      </w:pPr>
    </w:p>
    <w:p w:rsidR="000E6DFF" w:rsidRPr="00B45FA6" w:rsidRDefault="000E6DFF" w:rsidP="00816758">
      <w:pPr>
        <w:autoSpaceDE w:val="0"/>
        <w:autoSpaceDN w:val="0"/>
        <w:adjustRightInd w:val="0"/>
        <w:spacing w:after="0"/>
        <w:jc w:val="both"/>
        <w:outlineLvl w:val="0"/>
        <w:rPr>
          <w:rFonts w:ascii="Times New Roman" w:hAnsi="Times New Roman"/>
        </w:rPr>
      </w:pPr>
    </w:p>
    <w:p w:rsidR="00B45FA6" w:rsidRPr="00B45FA6" w:rsidRDefault="00B45FA6" w:rsidP="00816758">
      <w:pPr>
        <w:autoSpaceDE w:val="0"/>
        <w:autoSpaceDN w:val="0"/>
        <w:adjustRightInd w:val="0"/>
        <w:spacing w:after="0"/>
        <w:jc w:val="both"/>
        <w:outlineLvl w:val="0"/>
        <w:rPr>
          <w:rFonts w:ascii="Times New Roman" w:hAnsi="Times New Roman"/>
          <w:sz w:val="27"/>
          <w:szCs w:val="27"/>
        </w:rPr>
      </w:pPr>
      <w:r w:rsidRPr="00B45FA6">
        <w:rPr>
          <w:rFonts w:ascii="Times New Roman" w:hAnsi="Times New Roman"/>
          <w:sz w:val="27"/>
          <w:szCs w:val="27"/>
        </w:rPr>
        <w:t>Председатель комитета</w:t>
      </w:r>
    </w:p>
    <w:p w:rsidR="00B45FA6" w:rsidRPr="00B45FA6" w:rsidRDefault="00B45FA6" w:rsidP="00816758">
      <w:pPr>
        <w:autoSpaceDE w:val="0"/>
        <w:autoSpaceDN w:val="0"/>
        <w:adjustRightInd w:val="0"/>
        <w:spacing w:after="0"/>
        <w:jc w:val="both"/>
        <w:outlineLvl w:val="0"/>
        <w:rPr>
          <w:rFonts w:ascii="Times New Roman" w:hAnsi="Times New Roman"/>
          <w:sz w:val="27"/>
          <w:szCs w:val="27"/>
        </w:rPr>
      </w:pPr>
      <w:r w:rsidRPr="00B45FA6">
        <w:rPr>
          <w:rFonts w:ascii="Times New Roman" w:hAnsi="Times New Roman"/>
          <w:sz w:val="27"/>
          <w:szCs w:val="27"/>
        </w:rPr>
        <w:t xml:space="preserve">по развитию малого, среднего бизнеса </w:t>
      </w:r>
    </w:p>
    <w:p w:rsidR="00B45FA6" w:rsidRPr="00B45FA6" w:rsidRDefault="00B45FA6" w:rsidP="00816758">
      <w:pPr>
        <w:autoSpaceDE w:val="0"/>
        <w:autoSpaceDN w:val="0"/>
        <w:adjustRightInd w:val="0"/>
        <w:spacing w:after="0"/>
        <w:jc w:val="both"/>
        <w:outlineLvl w:val="0"/>
        <w:rPr>
          <w:rFonts w:ascii="Times New Roman" w:hAnsi="Times New Roman"/>
          <w:sz w:val="27"/>
          <w:szCs w:val="27"/>
        </w:rPr>
      </w:pPr>
      <w:r w:rsidRPr="00B45FA6">
        <w:rPr>
          <w:rFonts w:ascii="Times New Roman" w:hAnsi="Times New Roman"/>
          <w:sz w:val="27"/>
          <w:szCs w:val="27"/>
        </w:rPr>
        <w:t>и потребительского рынка</w:t>
      </w:r>
    </w:p>
    <w:p w:rsidR="00B45FA6" w:rsidRPr="00B45FA6" w:rsidRDefault="00B45FA6" w:rsidP="00816758">
      <w:pPr>
        <w:autoSpaceDE w:val="0"/>
        <w:autoSpaceDN w:val="0"/>
        <w:adjustRightInd w:val="0"/>
        <w:spacing w:after="0"/>
        <w:jc w:val="both"/>
        <w:outlineLvl w:val="0"/>
        <w:rPr>
          <w:rFonts w:ascii="Times New Roman" w:hAnsi="Times New Roman"/>
          <w:sz w:val="27"/>
          <w:szCs w:val="27"/>
        </w:rPr>
      </w:pPr>
      <w:r w:rsidRPr="00B45FA6">
        <w:rPr>
          <w:rFonts w:ascii="Times New Roman" w:hAnsi="Times New Roman"/>
          <w:sz w:val="27"/>
          <w:szCs w:val="27"/>
        </w:rPr>
        <w:t xml:space="preserve">Ленинградской области </w:t>
      </w:r>
      <w:r w:rsidRPr="00B45FA6">
        <w:rPr>
          <w:rFonts w:ascii="Times New Roman" w:hAnsi="Times New Roman"/>
          <w:sz w:val="27"/>
          <w:szCs w:val="27"/>
        </w:rPr>
        <w:tab/>
      </w:r>
      <w:r w:rsidRPr="00B45FA6">
        <w:rPr>
          <w:rFonts w:ascii="Times New Roman" w:hAnsi="Times New Roman"/>
          <w:sz w:val="27"/>
          <w:szCs w:val="27"/>
        </w:rPr>
        <w:tab/>
      </w:r>
      <w:r w:rsidRPr="00B45FA6">
        <w:rPr>
          <w:rFonts w:ascii="Times New Roman" w:hAnsi="Times New Roman"/>
          <w:sz w:val="27"/>
          <w:szCs w:val="27"/>
        </w:rPr>
        <w:tab/>
      </w:r>
      <w:r w:rsidRPr="00B45FA6">
        <w:rPr>
          <w:rFonts w:ascii="Times New Roman" w:hAnsi="Times New Roman"/>
          <w:sz w:val="27"/>
          <w:szCs w:val="27"/>
        </w:rPr>
        <w:tab/>
      </w:r>
      <w:r w:rsidRPr="00B45FA6">
        <w:rPr>
          <w:rFonts w:ascii="Times New Roman" w:hAnsi="Times New Roman"/>
          <w:sz w:val="27"/>
          <w:szCs w:val="27"/>
        </w:rPr>
        <w:tab/>
      </w:r>
      <w:r w:rsidRPr="00B45FA6">
        <w:rPr>
          <w:rFonts w:ascii="Times New Roman" w:hAnsi="Times New Roman"/>
          <w:sz w:val="27"/>
          <w:szCs w:val="27"/>
        </w:rPr>
        <w:tab/>
        <w:t xml:space="preserve">                                С. Нерушай</w:t>
      </w:r>
    </w:p>
    <w:p w:rsidR="00B45FA6" w:rsidRPr="00B45FA6" w:rsidRDefault="00B45FA6" w:rsidP="00816758">
      <w:pPr>
        <w:autoSpaceDE w:val="0"/>
        <w:autoSpaceDN w:val="0"/>
        <w:adjustRightInd w:val="0"/>
        <w:spacing w:after="0"/>
        <w:outlineLvl w:val="0"/>
        <w:rPr>
          <w:rFonts w:ascii="Times New Roman" w:hAnsi="Times New Roman"/>
          <w:b/>
          <w:sz w:val="28"/>
          <w:szCs w:val="28"/>
        </w:rPr>
        <w:sectPr w:rsidR="00B45FA6" w:rsidRPr="00B45FA6" w:rsidSect="007A408A">
          <w:headerReference w:type="default" r:id="rId9"/>
          <w:pgSz w:w="11906" w:h="16838"/>
          <w:pgMar w:top="1134" w:right="567" w:bottom="1134" w:left="1134" w:header="709" w:footer="709" w:gutter="0"/>
          <w:cols w:space="708"/>
          <w:titlePg/>
          <w:docGrid w:linePitch="360"/>
        </w:sectPr>
      </w:pPr>
    </w:p>
    <w:p w:rsidR="00B45FA6" w:rsidRDefault="00B45FA6" w:rsidP="00816758">
      <w:pPr>
        <w:autoSpaceDE w:val="0"/>
        <w:autoSpaceDN w:val="0"/>
        <w:adjustRightInd w:val="0"/>
        <w:spacing w:after="0"/>
        <w:jc w:val="center"/>
        <w:outlineLvl w:val="0"/>
        <w:rPr>
          <w:rFonts w:ascii="Times New Roman" w:hAnsi="Times New Roman"/>
          <w:b/>
          <w:sz w:val="28"/>
          <w:szCs w:val="28"/>
        </w:rPr>
      </w:pPr>
      <w:r w:rsidRPr="00B45FA6">
        <w:rPr>
          <w:rFonts w:ascii="Times New Roman" w:hAnsi="Times New Roman"/>
          <w:b/>
          <w:sz w:val="28"/>
          <w:szCs w:val="28"/>
        </w:rPr>
        <w:lastRenderedPageBreak/>
        <w:t>ТЕХНИКО-ЭКОНОМИЧЕСКОЕ ОБОСНОВАНИЕ</w:t>
      </w:r>
    </w:p>
    <w:p w:rsidR="000E6DFF" w:rsidRPr="00B45FA6" w:rsidRDefault="000E6DFF" w:rsidP="00816758">
      <w:pPr>
        <w:autoSpaceDE w:val="0"/>
        <w:autoSpaceDN w:val="0"/>
        <w:adjustRightInd w:val="0"/>
        <w:spacing w:after="0"/>
        <w:jc w:val="center"/>
        <w:outlineLvl w:val="0"/>
        <w:rPr>
          <w:rFonts w:ascii="Times New Roman" w:hAnsi="Times New Roman"/>
          <w:b/>
          <w:sz w:val="28"/>
          <w:szCs w:val="28"/>
        </w:rPr>
      </w:pPr>
    </w:p>
    <w:p w:rsidR="00B45FA6" w:rsidRDefault="00816758" w:rsidP="000E6DFF">
      <w:pPr>
        <w:widowControl w:val="0"/>
        <w:autoSpaceDE w:val="0"/>
        <w:autoSpaceDN w:val="0"/>
        <w:adjustRightInd w:val="0"/>
        <w:spacing w:after="0"/>
        <w:ind w:firstLine="709"/>
        <w:jc w:val="both"/>
        <w:rPr>
          <w:rFonts w:ascii="Times New Roman" w:hAnsi="Times New Roman"/>
          <w:bCs/>
          <w:sz w:val="27"/>
          <w:szCs w:val="27"/>
        </w:rPr>
      </w:pPr>
      <w:proofErr w:type="gramStart"/>
      <w:r w:rsidRPr="00EB5EEA">
        <w:rPr>
          <w:rFonts w:ascii="Times New Roman" w:hAnsi="Times New Roman"/>
          <w:bCs/>
          <w:sz w:val="27"/>
          <w:szCs w:val="27"/>
        </w:rPr>
        <w:t>к проекту постановления Правительства Ленинградской области «</w:t>
      </w:r>
      <w:r w:rsidRPr="00EB5EEA">
        <w:rPr>
          <w:rFonts w:ascii="Times New Roman" w:hAnsi="Times New Roman"/>
          <w:sz w:val="27"/>
          <w:szCs w:val="27"/>
        </w:rPr>
        <w:t>О внесении изменения в постановление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w:t>
      </w:r>
      <w:r w:rsidR="00B012E1">
        <w:rPr>
          <w:rFonts w:ascii="Times New Roman" w:hAnsi="Times New Roman"/>
          <w:sz w:val="27"/>
          <w:szCs w:val="27"/>
        </w:rPr>
        <w:t xml:space="preserve"> новой </w:t>
      </w:r>
      <w:proofErr w:type="spellStart"/>
      <w:r w:rsidR="00B012E1">
        <w:rPr>
          <w:rFonts w:ascii="Times New Roman" w:hAnsi="Times New Roman"/>
          <w:sz w:val="27"/>
          <w:szCs w:val="27"/>
        </w:rPr>
        <w:t>коронавирусной</w:t>
      </w:r>
      <w:proofErr w:type="spellEnd"/>
      <w:r w:rsidR="00B012E1">
        <w:rPr>
          <w:rFonts w:ascii="Times New Roman" w:hAnsi="Times New Roman"/>
          <w:sz w:val="27"/>
          <w:szCs w:val="27"/>
        </w:rPr>
        <w:t xml:space="preserve"> инфекции </w:t>
      </w:r>
      <w:r w:rsidR="000361C2">
        <w:rPr>
          <w:rFonts w:ascii="Times New Roman" w:hAnsi="Times New Roman"/>
          <w:sz w:val="27"/>
          <w:szCs w:val="27"/>
          <w:lang w:val="en-US"/>
        </w:rPr>
        <w:t>COVID</w:t>
      </w:r>
      <w:r w:rsidR="000361C2" w:rsidRPr="000361C2">
        <w:rPr>
          <w:rFonts w:ascii="Times New Roman" w:hAnsi="Times New Roman"/>
          <w:sz w:val="27"/>
          <w:szCs w:val="27"/>
        </w:rPr>
        <w:t>-19</w:t>
      </w:r>
      <w:r w:rsidRPr="00EB5EEA">
        <w:rPr>
          <w:rFonts w:ascii="Times New Roman" w:hAnsi="Times New Roman"/>
          <w:sz w:val="27"/>
          <w:szCs w:val="27"/>
        </w:rPr>
        <w:t xml:space="preserve"> на территории Ленинградской области»</w:t>
      </w:r>
      <w:r w:rsidRPr="00EB5EEA">
        <w:rPr>
          <w:rFonts w:ascii="Times New Roman" w:hAnsi="Times New Roman"/>
          <w:bCs/>
          <w:sz w:val="27"/>
          <w:szCs w:val="27"/>
        </w:rPr>
        <w:t xml:space="preserve"> (далее – проект акта)</w:t>
      </w:r>
      <w:proofErr w:type="gramEnd"/>
    </w:p>
    <w:p w:rsidR="000E6DFF" w:rsidRPr="00B45FA6" w:rsidRDefault="000E6DFF" w:rsidP="000E6DFF">
      <w:pPr>
        <w:widowControl w:val="0"/>
        <w:autoSpaceDE w:val="0"/>
        <w:autoSpaceDN w:val="0"/>
        <w:adjustRightInd w:val="0"/>
        <w:spacing w:after="0"/>
        <w:ind w:firstLine="709"/>
        <w:jc w:val="center"/>
        <w:rPr>
          <w:rFonts w:ascii="Times New Roman" w:hAnsi="Times New Roman"/>
          <w:sz w:val="27"/>
          <w:szCs w:val="27"/>
        </w:rPr>
      </w:pPr>
    </w:p>
    <w:p w:rsidR="00B45FA6" w:rsidRPr="00B45FA6" w:rsidRDefault="00B45FA6" w:rsidP="00816758">
      <w:pPr>
        <w:widowControl w:val="0"/>
        <w:autoSpaceDE w:val="0"/>
        <w:autoSpaceDN w:val="0"/>
        <w:adjustRightInd w:val="0"/>
        <w:spacing w:after="0"/>
        <w:ind w:firstLine="709"/>
        <w:jc w:val="both"/>
        <w:rPr>
          <w:rFonts w:ascii="Times New Roman" w:hAnsi="Times New Roman"/>
          <w:bCs/>
          <w:sz w:val="27"/>
          <w:szCs w:val="27"/>
        </w:rPr>
      </w:pPr>
      <w:r w:rsidRPr="00B45FA6">
        <w:rPr>
          <w:rFonts w:ascii="Times New Roman" w:hAnsi="Times New Roman"/>
          <w:sz w:val="27"/>
          <w:szCs w:val="27"/>
        </w:rPr>
        <w:t xml:space="preserve">Принятие </w:t>
      </w:r>
      <w:r w:rsidRPr="00B45FA6">
        <w:rPr>
          <w:rFonts w:ascii="Times New Roman" w:hAnsi="Times New Roman"/>
          <w:bCs/>
          <w:sz w:val="27"/>
          <w:szCs w:val="27"/>
        </w:rPr>
        <w:t xml:space="preserve">проекта акта </w:t>
      </w:r>
      <w:r w:rsidR="00816758">
        <w:rPr>
          <w:rFonts w:ascii="Times New Roman" w:hAnsi="Times New Roman"/>
          <w:bCs/>
          <w:sz w:val="27"/>
          <w:szCs w:val="27"/>
        </w:rPr>
        <w:t xml:space="preserve">не </w:t>
      </w:r>
      <w:r w:rsidRPr="00B45FA6">
        <w:rPr>
          <w:rFonts w:ascii="Times New Roman" w:hAnsi="Times New Roman"/>
          <w:bCs/>
          <w:sz w:val="27"/>
          <w:szCs w:val="27"/>
        </w:rPr>
        <w:t>потребует дополнительных затрат из областного бюджета Лен</w:t>
      </w:r>
      <w:r w:rsidR="00816758">
        <w:rPr>
          <w:rFonts w:ascii="Times New Roman" w:hAnsi="Times New Roman"/>
          <w:bCs/>
          <w:sz w:val="27"/>
          <w:szCs w:val="27"/>
        </w:rPr>
        <w:t>инградской области.</w:t>
      </w:r>
    </w:p>
    <w:p w:rsidR="00B45FA6" w:rsidRPr="00B45FA6" w:rsidRDefault="00B45FA6" w:rsidP="00816758">
      <w:pPr>
        <w:spacing w:after="0"/>
        <w:jc w:val="both"/>
        <w:rPr>
          <w:rFonts w:ascii="Times New Roman" w:hAnsi="Times New Roman"/>
          <w:sz w:val="27"/>
          <w:szCs w:val="27"/>
        </w:rPr>
      </w:pPr>
    </w:p>
    <w:tbl>
      <w:tblPr>
        <w:tblW w:w="0" w:type="auto"/>
        <w:tblLook w:val="04A0" w:firstRow="1" w:lastRow="0" w:firstColumn="1" w:lastColumn="0" w:noHBand="0" w:noVBand="1"/>
      </w:tblPr>
      <w:tblGrid>
        <w:gridCol w:w="5068"/>
        <w:gridCol w:w="5069"/>
      </w:tblGrid>
      <w:tr w:rsidR="00B45FA6" w:rsidRPr="00B45FA6" w:rsidTr="008A3B6E">
        <w:tc>
          <w:tcPr>
            <w:tcW w:w="5068" w:type="dxa"/>
            <w:shd w:val="clear" w:color="auto" w:fill="auto"/>
          </w:tcPr>
          <w:p w:rsidR="00B45FA6" w:rsidRDefault="00B45FA6" w:rsidP="00816758">
            <w:pPr>
              <w:spacing w:after="0"/>
              <w:jc w:val="both"/>
              <w:rPr>
                <w:rFonts w:ascii="Times New Roman" w:hAnsi="Times New Roman"/>
                <w:sz w:val="27"/>
                <w:szCs w:val="27"/>
              </w:rPr>
            </w:pPr>
          </w:p>
          <w:p w:rsidR="000E6DFF" w:rsidRPr="00B45FA6" w:rsidRDefault="000E6DFF" w:rsidP="00816758">
            <w:pPr>
              <w:spacing w:after="0"/>
              <w:jc w:val="both"/>
              <w:rPr>
                <w:rFonts w:ascii="Times New Roman" w:hAnsi="Times New Roman"/>
                <w:sz w:val="27"/>
                <w:szCs w:val="27"/>
              </w:rPr>
            </w:pPr>
          </w:p>
          <w:p w:rsidR="00B45FA6" w:rsidRPr="00B45FA6" w:rsidRDefault="00B45FA6" w:rsidP="00816758">
            <w:pPr>
              <w:spacing w:after="0"/>
              <w:jc w:val="both"/>
              <w:rPr>
                <w:rFonts w:ascii="Times New Roman" w:hAnsi="Times New Roman"/>
                <w:sz w:val="27"/>
                <w:szCs w:val="27"/>
              </w:rPr>
            </w:pPr>
            <w:r w:rsidRPr="00B45FA6">
              <w:rPr>
                <w:rFonts w:ascii="Times New Roman" w:hAnsi="Times New Roman"/>
                <w:sz w:val="27"/>
                <w:szCs w:val="27"/>
              </w:rPr>
              <w:t>Председатель комитета</w:t>
            </w:r>
          </w:p>
          <w:p w:rsidR="00B45FA6" w:rsidRPr="00B45FA6" w:rsidRDefault="00B45FA6" w:rsidP="00816758">
            <w:pPr>
              <w:spacing w:after="0"/>
              <w:jc w:val="both"/>
              <w:rPr>
                <w:rFonts w:ascii="Times New Roman" w:hAnsi="Times New Roman"/>
                <w:sz w:val="27"/>
                <w:szCs w:val="27"/>
              </w:rPr>
            </w:pPr>
            <w:r w:rsidRPr="00B45FA6">
              <w:rPr>
                <w:rFonts w:ascii="Times New Roman" w:hAnsi="Times New Roman"/>
                <w:sz w:val="27"/>
                <w:szCs w:val="27"/>
              </w:rPr>
              <w:t xml:space="preserve">по развитию малого, среднего бизнеса </w:t>
            </w:r>
          </w:p>
          <w:p w:rsidR="00B45FA6" w:rsidRPr="00B45FA6" w:rsidRDefault="00B45FA6" w:rsidP="00816758">
            <w:pPr>
              <w:spacing w:after="0"/>
              <w:jc w:val="both"/>
              <w:rPr>
                <w:rFonts w:ascii="Times New Roman" w:hAnsi="Times New Roman"/>
                <w:sz w:val="27"/>
                <w:szCs w:val="27"/>
              </w:rPr>
            </w:pPr>
            <w:r w:rsidRPr="00B45FA6">
              <w:rPr>
                <w:rFonts w:ascii="Times New Roman" w:hAnsi="Times New Roman"/>
                <w:sz w:val="27"/>
                <w:szCs w:val="27"/>
              </w:rPr>
              <w:t>и потребительского рынка</w:t>
            </w:r>
          </w:p>
          <w:p w:rsidR="00B45FA6" w:rsidRPr="00B45FA6" w:rsidRDefault="00B45FA6" w:rsidP="00816758">
            <w:pPr>
              <w:spacing w:after="0"/>
              <w:jc w:val="both"/>
              <w:rPr>
                <w:rFonts w:ascii="Times New Roman" w:hAnsi="Times New Roman"/>
                <w:sz w:val="27"/>
                <w:szCs w:val="27"/>
              </w:rPr>
            </w:pPr>
            <w:r w:rsidRPr="00B45FA6">
              <w:rPr>
                <w:rFonts w:ascii="Times New Roman" w:hAnsi="Times New Roman"/>
                <w:sz w:val="27"/>
                <w:szCs w:val="27"/>
              </w:rPr>
              <w:t>Ленинградской области</w:t>
            </w:r>
          </w:p>
        </w:tc>
        <w:tc>
          <w:tcPr>
            <w:tcW w:w="5069" w:type="dxa"/>
            <w:shd w:val="clear" w:color="auto" w:fill="auto"/>
            <w:vAlign w:val="bottom"/>
          </w:tcPr>
          <w:p w:rsidR="00B45FA6" w:rsidRPr="00B45FA6" w:rsidRDefault="00B45FA6" w:rsidP="00816758">
            <w:pPr>
              <w:spacing w:after="0"/>
              <w:jc w:val="right"/>
              <w:rPr>
                <w:rFonts w:ascii="Times New Roman" w:hAnsi="Times New Roman"/>
                <w:sz w:val="27"/>
                <w:szCs w:val="27"/>
              </w:rPr>
            </w:pPr>
            <w:r w:rsidRPr="00B45FA6">
              <w:rPr>
                <w:rFonts w:ascii="Times New Roman" w:hAnsi="Times New Roman"/>
                <w:sz w:val="27"/>
                <w:szCs w:val="27"/>
              </w:rPr>
              <w:t>С.</w:t>
            </w:r>
            <w:r>
              <w:rPr>
                <w:rFonts w:ascii="Times New Roman" w:hAnsi="Times New Roman"/>
                <w:sz w:val="27"/>
                <w:szCs w:val="27"/>
              </w:rPr>
              <w:t>И.</w:t>
            </w:r>
            <w:r w:rsidRPr="00B45FA6">
              <w:rPr>
                <w:rFonts w:ascii="Times New Roman" w:hAnsi="Times New Roman"/>
                <w:sz w:val="27"/>
                <w:szCs w:val="27"/>
              </w:rPr>
              <w:t xml:space="preserve"> Нерушай</w:t>
            </w:r>
          </w:p>
        </w:tc>
      </w:tr>
    </w:tbl>
    <w:p w:rsidR="00B45FA6" w:rsidRPr="00B45FA6" w:rsidRDefault="00B45FA6" w:rsidP="00816758">
      <w:pPr>
        <w:shd w:val="clear" w:color="auto" w:fill="FFFFFF"/>
        <w:spacing w:after="0"/>
        <w:jc w:val="both"/>
        <w:rPr>
          <w:rFonts w:ascii="Times New Roman" w:eastAsia="Times New Roman" w:hAnsi="Times New Roman"/>
          <w:sz w:val="28"/>
          <w:szCs w:val="28"/>
          <w:lang w:eastAsia="ru-RU"/>
        </w:rPr>
      </w:pPr>
    </w:p>
    <w:p w:rsidR="00B45FA6" w:rsidRPr="00B45FA6" w:rsidRDefault="00B45FA6" w:rsidP="00816758">
      <w:pPr>
        <w:shd w:val="clear" w:color="auto" w:fill="FFFFFF"/>
        <w:spacing w:after="0"/>
        <w:jc w:val="both"/>
        <w:rPr>
          <w:rFonts w:ascii="Times New Roman" w:eastAsia="Times New Roman" w:hAnsi="Times New Roman"/>
          <w:sz w:val="20"/>
          <w:szCs w:val="24"/>
          <w:lang w:eastAsia="ru-RU"/>
        </w:rPr>
      </w:pPr>
    </w:p>
    <w:p w:rsidR="00B45FA6" w:rsidRPr="00B45FA6" w:rsidRDefault="00B45FA6" w:rsidP="00816758">
      <w:pPr>
        <w:shd w:val="clear" w:color="auto" w:fill="FFFFFF"/>
        <w:spacing w:after="0"/>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45FA6" w:rsidRDefault="00B45FA6" w:rsidP="00B45FA6">
      <w:pPr>
        <w:shd w:val="clear" w:color="auto" w:fill="FFFFFF"/>
        <w:spacing w:after="0" w:line="240" w:lineRule="auto"/>
        <w:jc w:val="both"/>
        <w:rPr>
          <w:rFonts w:ascii="Times New Roman" w:eastAsia="Times New Roman" w:hAnsi="Times New Roman"/>
          <w:sz w:val="20"/>
          <w:szCs w:val="24"/>
          <w:lang w:eastAsia="ru-RU"/>
        </w:rPr>
      </w:pPr>
    </w:p>
    <w:p w:rsidR="00B45FA6" w:rsidRPr="00B2261A" w:rsidRDefault="00B45FA6" w:rsidP="004D404A">
      <w:pPr>
        <w:pStyle w:val="ConsPlusNonformat"/>
        <w:jc w:val="both"/>
        <w:rPr>
          <w:rFonts w:ascii="Times New Roman" w:hAnsi="Times New Roman"/>
          <w:sz w:val="28"/>
          <w:szCs w:val="28"/>
        </w:rPr>
      </w:pPr>
    </w:p>
    <w:sectPr w:rsidR="00B45FA6" w:rsidRPr="00B2261A" w:rsidSect="007A408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76" w:rsidRDefault="00A62276">
      <w:pPr>
        <w:spacing w:after="0" w:line="240" w:lineRule="auto"/>
      </w:pPr>
      <w:r>
        <w:separator/>
      </w:r>
    </w:p>
  </w:endnote>
  <w:endnote w:type="continuationSeparator" w:id="0">
    <w:p w:rsidR="00A62276" w:rsidRDefault="00A6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76" w:rsidRDefault="00A62276">
      <w:pPr>
        <w:spacing w:after="0" w:line="240" w:lineRule="auto"/>
      </w:pPr>
      <w:r>
        <w:separator/>
      </w:r>
    </w:p>
  </w:footnote>
  <w:footnote w:type="continuationSeparator" w:id="0">
    <w:p w:rsidR="00A62276" w:rsidRDefault="00A6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76822"/>
      <w:docPartObj>
        <w:docPartGallery w:val="Page Numbers (Top of Page)"/>
        <w:docPartUnique/>
      </w:docPartObj>
    </w:sdtPr>
    <w:sdtEndPr/>
    <w:sdtContent>
      <w:p w:rsidR="00B45FA6" w:rsidRDefault="00B45FA6">
        <w:pPr>
          <w:pStyle w:val="a4"/>
          <w:jc w:val="center"/>
        </w:pPr>
        <w:r>
          <w:fldChar w:fldCharType="begin"/>
        </w:r>
        <w:r>
          <w:instrText>PAGE   \* MERGEFORMAT</w:instrText>
        </w:r>
        <w:r>
          <w:fldChar w:fldCharType="separate"/>
        </w:r>
        <w:r w:rsidR="007C7F9B">
          <w:rPr>
            <w:noProof/>
          </w:rPr>
          <w:t>2</w:t>
        </w:r>
        <w:r>
          <w:fldChar w:fldCharType="end"/>
        </w:r>
      </w:p>
    </w:sdtContent>
  </w:sdt>
  <w:p w:rsidR="00B45FA6" w:rsidRPr="00177034" w:rsidRDefault="00B45FA6" w:rsidP="00177034">
    <w:pPr>
      <w:pStyle w:val="a4"/>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9B0"/>
    <w:multiLevelType w:val="hybridMultilevel"/>
    <w:tmpl w:val="851E5A26"/>
    <w:lvl w:ilvl="0" w:tplc="BEAA31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04891"/>
    <w:multiLevelType w:val="hybridMultilevel"/>
    <w:tmpl w:val="0644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F7827"/>
    <w:multiLevelType w:val="hybridMultilevel"/>
    <w:tmpl w:val="A4E6A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F12833"/>
    <w:multiLevelType w:val="hybridMultilevel"/>
    <w:tmpl w:val="7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30002"/>
    <w:multiLevelType w:val="multilevel"/>
    <w:tmpl w:val="1AAEECD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29B4A00"/>
    <w:multiLevelType w:val="multilevel"/>
    <w:tmpl w:val="4EDA8CF2"/>
    <w:lvl w:ilvl="0">
      <w:start w:val="2"/>
      <w:numFmt w:val="decimal"/>
      <w:lvlText w:val="%1."/>
      <w:lvlJc w:val="left"/>
      <w:pPr>
        <w:ind w:left="600" w:hanging="600"/>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5498251B"/>
    <w:multiLevelType w:val="hybridMultilevel"/>
    <w:tmpl w:val="4FB4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674D4"/>
    <w:multiLevelType w:val="hybridMultilevel"/>
    <w:tmpl w:val="0350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B7199"/>
    <w:multiLevelType w:val="hybridMultilevel"/>
    <w:tmpl w:val="7FFFFFFF"/>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32123E4"/>
    <w:multiLevelType w:val="multilevel"/>
    <w:tmpl w:val="2E6684C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71134E4"/>
    <w:multiLevelType w:val="hybridMultilevel"/>
    <w:tmpl w:val="B72E01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8D0368"/>
    <w:multiLevelType w:val="multilevel"/>
    <w:tmpl w:val="C19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463E2"/>
    <w:multiLevelType w:val="hybridMultilevel"/>
    <w:tmpl w:val="45345E1E"/>
    <w:lvl w:ilvl="0" w:tplc="4808BA0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7CCE2F2B"/>
    <w:multiLevelType w:val="hybridMultilevel"/>
    <w:tmpl w:val="9F807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0"/>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97"/>
    <w:rsid w:val="00000591"/>
    <w:rsid w:val="000155D1"/>
    <w:rsid w:val="00024377"/>
    <w:rsid w:val="00025370"/>
    <w:rsid w:val="00034DE3"/>
    <w:rsid w:val="000354B8"/>
    <w:rsid w:val="000361C2"/>
    <w:rsid w:val="00037335"/>
    <w:rsid w:val="00040F0E"/>
    <w:rsid w:val="0004571A"/>
    <w:rsid w:val="0004699F"/>
    <w:rsid w:val="000509AB"/>
    <w:rsid w:val="000511F9"/>
    <w:rsid w:val="00052877"/>
    <w:rsid w:val="00053AC1"/>
    <w:rsid w:val="00066652"/>
    <w:rsid w:val="0007587E"/>
    <w:rsid w:val="000829EF"/>
    <w:rsid w:val="000A2902"/>
    <w:rsid w:val="000A334A"/>
    <w:rsid w:val="000B386A"/>
    <w:rsid w:val="000B3D3A"/>
    <w:rsid w:val="000B42D4"/>
    <w:rsid w:val="000C216E"/>
    <w:rsid w:val="000C37C0"/>
    <w:rsid w:val="000D0695"/>
    <w:rsid w:val="000D5E36"/>
    <w:rsid w:val="000D6F88"/>
    <w:rsid w:val="000E54F5"/>
    <w:rsid w:val="000E6DFF"/>
    <w:rsid w:val="000F14FE"/>
    <w:rsid w:val="000F25F2"/>
    <w:rsid w:val="000F607C"/>
    <w:rsid w:val="000F6680"/>
    <w:rsid w:val="0011557D"/>
    <w:rsid w:val="00122017"/>
    <w:rsid w:val="001250AA"/>
    <w:rsid w:val="0012795D"/>
    <w:rsid w:val="00131C1E"/>
    <w:rsid w:val="00133AAA"/>
    <w:rsid w:val="00152ADE"/>
    <w:rsid w:val="00156789"/>
    <w:rsid w:val="00161EC1"/>
    <w:rsid w:val="00163BB7"/>
    <w:rsid w:val="001653B7"/>
    <w:rsid w:val="00165A70"/>
    <w:rsid w:val="00166373"/>
    <w:rsid w:val="00171B41"/>
    <w:rsid w:val="0017274C"/>
    <w:rsid w:val="0018008D"/>
    <w:rsid w:val="001809EB"/>
    <w:rsid w:val="00183337"/>
    <w:rsid w:val="001848D2"/>
    <w:rsid w:val="00185ACD"/>
    <w:rsid w:val="00195B10"/>
    <w:rsid w:val="001963B0"/>
    <w:rsid w:val="001A7EE8"/>
    <w:rsid w:val="001C4730"/>
    <w:rsid w:val="001C5034"/>
    <w:rsid w:val="001C6674"/>
    <w:rsid w:val="001C7D42"/>
    <w:rsid w:val="001D260A"/>
    <w:rsid w:val="001D38D0"/>
    <w:rsid w:val="001D7D9C"/>
    <w:rsid w:val="001E3195"/>
    <w:rsid w:val="001E7382"/>
    <w:rsid w:val="001E79E8"/>
    <w:rsid w:val="001F0FA7"/>
    <w:rsid w:val="00204FF8"/>
    <w:rsid w:val="00213FA1"/>
    <w:rsid w:val="00215018"/>
    <w:rsid w:val="0021519A"/>
    <w:rsid w:val="002161AD"/>
    <w:rsid w:val="002375C9"/>
    <w:rsid w:val="00242A13"/>
    <w:rsid w:val="0024653E"/>
    <w:rsid w:val="00246D4E"/>
    <w:rsid w:val="002505DA"/>
    <w:rsid w:val="00253893"/>
    <w:rsid w:val="00257245"/>
    <w:rsid w:val="00266F98"/>
    <w:rsid w:val="00273009"/>
    <w:rsid w:val="00277787"/>
    <w:rsid w:val="00284E2E"/>
    <w:rsid w:val="00285010"/>
    <w:rsid w:val="00287B47"/>
    <w:rsid w:val="00292C72"/>
    <w:rsid w:val="002A20FE"/>
    <w:rsid w:val="002A77CC"/>
    <w:rsid w:val="002B15EC"/>
    <w:rsid w:val="002C14E6"/>
    <w:rsid w:val="002D38BF"/>
    <w:rsid w:val="002D3988"/>
    <w:rsid w:val="002E3572"/>
    <w:rsid w:val="002E4F03"/>
    <w:rsid w:val="002F0703"/>
    <w:rsid w:val="002F3A07"/>
    <w:rsid w:val="002F696E"/>
    <w:rsid w:val="003071D7"/>
    <w:rsid w:val="00311128"/>
    <w:rsid w:val="0032259A"/>
    <w:rsid w:val="00324200"/>
    <w:rsid w:val="00331C48"/>
    <w:rsid w:val="003342A0"/>
    <w:rsid w:val="00334363"/>
    <w:rsid w:val="00350556"/>
    <w:rsid w:val="003550C9"/>
    <w:rsid w:val="00357AF1"/>
    <w:rsid w:val="00361412"/>
    <w:rsid w:val="00390E36"/>
    <w:rsid w:val="00395404"/>
    <w:rsid w:val="0039637E"/>
    <w:rsid w:val="003A0406"/>
    <w:rsid w:val="003A2AEE"/>
    <w:rsid w:val="003A4E46"/>
    <w:rsid w:val="003A7554"/>
    <w:rsid w:val="003B0201"/>
    <w:rsid w:val="003B1DFC"/>
    <w:rsid w:val="003B2C2E"/>
    <w:rsid w:val="003B3AC2"/>
    <w:rsid w:val="003B5F0C"/>
    <w:rsid w:val="003B6E92"/>
    <w:rsid w:val="003C1675"/>
    <w:rsid w:val="003D08A3"/>
    <w:rsid w:val="003D1A79"/>
    <w:rsid w:val="003D22CC"/>
    <w:rsid w:val="003D6193"/>
    <w:rsid w:val="003E0B45"/>
    <w:rsid w:val="003E67CD"/>
    <w:rsid w:val="003E6CB3"/>
    <w:rsid w:val="003F2C75"/>
    <w:rsid w:val="003F3509"/>
    <w:rsid w:val="003F48FF"/>
    <w:rsid w:val="004003EA"/>
    <w:rsid w:val="0040773A"/>
    <w:rsid w:val="004102AA"/>
    <w:rsid w:val="00425CD7"/>
    <w:rsid w:val="00430816"/>
    <w:rsid w:val="00433014"/>
    <w:rsid w:val="0043501C"/>
    <w:rsid w:val="0043661B"/>
    <w:rsid w:val="0044050D"/>
    <w:rsid w:val="004420EA"/>
    <w:rsid w:val="00445B58"/>
    <w:rsid w:val="004462A4"/>
    <w:rsid w:val="00446376"/>
    <w:rsid w:val="00452214"/>
    <w:rsid w:val="00452501"/>
    <w:rsid w:val="00455B57"/>
    <w:rsid w:val="0046519B"/>
    <w:rsid w:val="00467308"/>
    <w:rsid w:val="004702B4"/>
    <w:rsid w:val="00484F47"/>
    <w:rsid w:val="00495180"/>
    <w:rsid w:val="004961BE"/>
    <w:rsid w:val="004A0C1E"/>
    <w:rsid w:val="004A56C4"/>
    <w:rsid w:val="004B1D03"/>
    <w:rsid w:val="004B49FF"/>
    <w:rsid w:val="004B614B"/>
    <w:rsid w:val="004C35DB"/>
    <w:rsid w:val="004C37C3"/>
    <w:rsid w:val="004D1034"/>
    <w:rsid w:val="004D34B5"/>
    <w:rsid w:val="004D404A"/>
    <w:rsid w:val="004D4E5A"/>
    <w:rsid w:val="004E17EC"/>
    <w:rsid w:val="004E71FD"/>
    <w:rsid w:val="004E7910"/>
    <w:rsid w:val="004F0130"/>
    <w:rsid w:val="004F032A"/>
    <w:rsid w:val="004F2E01"/>
    <w:rsid w:val="004F6822"/>
    <w:rsid w:val="004F7ACC"/>
    <w:rsid w:val="00511274"/>
    <w:rsid w:val="00511B33"/>
    <w:rsid w:val="00514E7F"/>
    <w:rsid w:val="00516A41"/>
    <w:rsid w:val="00527388"/>
    <w:rsid w:val="00541352"/>
    <w:rsid w:val="0054414F"/>
    <w:rsid w:val="00546DA8"/>
    <w:rsid w:val="0055014E"/>
    <w:rsid w:val="005707B8"/>
    <w:rsid w:val="005779DB"/>
    <w:rsid w:val="00577A77"/>
    <w:rsid w:val="005807C3"/>
    <w:rsid w:val="00583BE4"/>
    <w:rsid w:val="005840F9"/>
    <w:rsid w:val="00584877"/>
    <w:rsid w:val="00584FFA"/>
    <w:rsid w:val="00587271"/>
    <w:rsid w:val="00592E14"/>
    <w:rsid w:val="005B34F0"/>
    <w:rsid w:val="005B5985"/>
    <w:rsid w:val="005C029D"/>
    <w:rsid w:val="005C04D5"/>
    <w:rsid w:val="005D5349"/>
    <w:rsid w:val="005D53D1"/>
    <w:rsid w:val="005D6A20"/>
    <w:rsid w:val="005E7FD1"/>
    <w:rsid w:val="005F2D9E"/>
    <w:rsid w:val="005F3FA9"/>
    <w:rsid w:val="00605772"/>
    <w:rsid w:val="00607BAD"/>
    <w:rsid w:val="00611C6E"/>
    <w:rsid w:val="00620299"/>
    <w:rsid w:val="00621818"/>
    <w:rsid w:val="006255DC"/>
    <w:rsid w:val="00630694"/>
    <w:rsid w:val="00642651"/>
    <w:rsid w:val="006440D3"/>
    <w:rsid w:val="00644C86"/>
    <w:rsid w:val="006450A4"/>
    <w:rsid w:val="00656700"/>
    <w:rsid w:val="00660E38"/>
    <w:rsid w:val="00665C80"/>
    <w:rsid w:val="00682371"/>
    <w:rsid w:val="00685239"/>
    <w:rsid w:val="006869C3"/>
    <w:rsid w:val="00690534"/>
    <w:rsid w:val="00691AF9"/>
    <w:rsid w:val="00693361"/>
    <w:rsid w:val="00695D97"/>
    <w:rsid w:val="006A164E"/>
    <w:rsid w:val="006A6650"/>
    <w:rsid w:val="006B167C"/>
    <w:rsid w:val="006B1CF5"/>
    <w:rsid w:val="006B2B33"/>
    <w:rsid w:val="006B5C7C"/>
    <w:rsid w:val="006D35D5"/>
    <w:rsid w:val="006D7C63"/>
    <w:rsid w:val="006D7DE4"/>
    <w:rsid w:val="006E1B97"/>
    <w:rsid w:val="006E3DF9"/>
    <w:rsid w:val="006F14C6"/>
    <w:rsid w:val="006F7C07"/>
    <w:rsid w:val="007037E6"/>
    <w:rsid w:val="007257BE"/>
    <w:rsid w:val="007278D2"/>
    <w:rsid w:val="00736841"/>
    <w:rsid w:val="00751E74"/>
    <w:rsid w:val="00753075"/>
    <w:rsid w:val="007559B5"/>
    <w:rsid w:val="00755A6A"/>
    <w:rsid w:val="00765DA9"/>
    <w:rsid w:val="00770377"/>
    <w:rsid w:val="00772DD3"/>
    <w:rsid w:val="007938AE"/>
    <w:rsid w:val="007A77B1"/>
    <w:rsid w:val="007B190B"/>
    <w:rsid w:val="007B4879"/>
    <w:rsid w:val="007C7F9B"/>
    <w:rsid w:val="007D2A51"/>
    <w:rsid w:val="007D30E2"/>
    <w:rsid w:val="007D655A"/>
    <w:rsid w:val="007E446D"/>
    <w:rsid w:val="007F4179"/>
    <w:rsid w:val="007F60C3"/>
    <w:rsid w:val="007F6839"/>
    <w:rsid w:val="007F6875"/>
    <w:rsid w:val="00816758"/>
    <w:rsid w:val="008265F7"/>
    <w:rsid w:val="00826C2F"/>
    <w:rsid w:val="008274B3"/>
    <w:rsid w:val="00831270"/>
    <w:rsid w:val="00836BC9"/>
    <w:rsid w:val="0084109A"/>
    <w:rsid w:val="008416DE"/>
    <w:rsid w:val="00860B61"/>
    <w:rsid w:val="00862B52"/>
    <w:rsid w:val="00865CB3"/>
    <w:rsid w:val="00870B9A"/>
    <w:rsid w:val="0088095B"/>
    <w:rsid w:val="00882DDC"/>
    <w:rsid w:val="00886A09"/>
    <w:rsid w:val="008874B5"/>
    <w:rsid w:val="008A30CD"/>
    <w:rsid w:val="008A3692"/>
    <w:rsid w:val="008A7031"/>
    <w:rsid w:val="008B1EEA"/>
    <w:rsid w:val="008B386D"/>
    <w:rsid w:val="008B5132"/>
    <w:rsid w:val="008B7F2E"/>
    <w:rsid w:val="008C6B9B"/>
    <w:rsid w:val="008D2E38"/>
    <w:rsid w:val="008D2EA1"/>
    <w:rsid w:val="008E0E13"/>
    <w:rsid w:val="008E7B76"/>
    <w:rsid w:val="008F18A4"/>
    <w:rsid w:val="008F6C65"/>
    <w:rsid w:val="00906348"/>
    <w:rsid w:val="00911270"/>
    <w:rsid w:val="009133C0"/>
    <w:rsid w:val="00920ADF"/>
    <w:rsid w:val="00922CD2"/>
    <w:rsid w:val="00925D1E"/>
    <w:rsid w:val="00926DA7"/>
    <w:rsid w:val="009326B0"/>
    <w:rsid w:val="00933481"/>
    <w:rsid w:val="009340D5"/>
    <w:rsid w:val="00935649"/>
    <w:rsid w:val="00944C6C"/>
    <w:rsid w:val="00951133"/>
    <w:rsid w:val="00952AF2"/>
    <w:rsid w:val="00953078"/>
    <w:rsid w:val="009540A2"/>
    <w:rsid w:val="009554B2"/>
    <w:rsid w:val="0095568C"/>
    <w:rsid w:val="00962D8D"/>
    <w:rsid w:val="00963772"/>
    <w:rsid w:val="00964134"/>
    <w:rsid w:val="00965619"/>
    <w:rsid w:val="0098278A"/>
    <w:rsid w:val="009928A7"/>
    <w:rsid w:val="009A15E2"/>
    <w:rsid w:val="009A2552"/>
    <w:rsid w:val="009B68EC"/>
    <w:rsid w:val="009C0EE7"/>
    <w:rsid w:val="009C4DB3"/>
    <w:rsid w:val="009D61E2"/>
    <w:rsid w:val="009E1817"/>
    <w:rsid w:val="009E7220"/>
    <w:rsid w:val="009F33DE"/>
    <w:rsid w:val="00A1351D"/>
    <w:rsid w:val="00A13932"/>
    <w:rsid w:val="00A170A9"/>
    <w:rsid w:val="00A2351F"/>
    <w:rsid w:val="00A40D9E"/>
    <w:rsid w:val="00A44EA3"/>
    <w:rsid w:val="00A52D4A"/>
    <w:rsid w:val="00A54693"/>
    <w:rsid w:val="00A62276"/>
    <w:rsid w:val="00A64D16"/>
    <w:rsid w:val="00A705D0"/>
    <w:rsid w:val="00A76A1A"/>
    <w:rsid w:val="00A8031C"/>
    <w:rsid w:val="00A90A3B"/>
    <w:rsid w:val="00A95835"/>
    <w:rsid w:val="00A95A6C"/>
    <w:rsid w:val="00AA3945"/>
    <w:rsid w:val="00AB38B0"/>
    <w:rsid w:val="00AB6191"/>
    <w:rsid w:val="00AB712A"/>
    <w:rsid w:val="00AC2609"/>
    <w:rsid w:val="00AE732A"/>
    <w:rsid w:val="00AF14F9"/>
    <w:rsid w:val="00AF1E49"/>
    <w:rsid w:val="00B012E1"/>
    <w:rsid w:val="00B0735A"/>
    <w:rsid w:val="00B07708"/>
    <w:rsid w:val="00B07D09"/>
    <w:rsid w:val="00B11D89"/>
    <w:rsid w:val="00B2155C"/>
    <w:rsid w:val="00B2261A"/>
    <w:rsid w:val="00B25744"/>
    <w:rsid w:val="00B26B32"/>
    <w:rsid w:val="00B30EA3"/>
    <w:rsid w:val="00B30FE3"/>
    <w:rsid w:val="00B359C5"/>
    <w:rsid w:val="00B42FD7"/>
    <w:rsid w:val="00B43281"/>
    <w:rsid w:val="00B45FA6"/>
    <w:rsid w:val="00B475E5"/>
    <w:rsid w:val="00B51724"/>
    <w:rsid w:val="00B5252C"/>
    <w:rsid w:val="00B57FF3"/>
    <w:rsid w:val="00B63092"/>
    <w:rsid w:val="00B669BE"/>
    <w:rsid w:val="00B67E22"/>
    <w:rsid w:val="00B8165C"/>
    <w:rsid w:val="00B83D35"/>
    <w:rsid w:val="00B90D19"/>
    <w:rsid w:val="00BA4483"/>
    <w:rsid w:val="00BB4A82"/>
    <w:rsid w:val="00BD202B"/>
    <w:rsid w:val="00BD2503"/>
    <w:rsid w:val="00BD3048"/>
    <w:rsid w:val="00BD312C"/>
    <w:rsid w:val="00BD49B2"/>
    <w:rsid w:val="00BD77EF"/>
    <w:rsid w:val="00BF32F4"/>
    <w:rsid w:val="00BF3F1D"/>
    <w:rsid w:val="00BF5A4E"/>
    <w:rsid w:val="00BF7B99"/>
    <w:rsid w:val="00BF7F2A"/>
    <w:rsid w:val="00C00D23"/>
    <w:rsid w:val="00C018EF"/>
    <w:rsid w:val="00C2443D"/>
    <w:rsid w:val="00C24C5B"/>
    <w:rsid w:val="00C26859"/>
    <w:rsid w:val="00C305B1"/>
    <w:rsid w:val="00C572A3"/>
    <w:rsid w:val="00C67FD9"/>
    <w:rsid w:val="00C7597B"/>
    <w:rsid w:val="00C76AF5"/>
    <w:rsid w:val="00C806A3"/>
    <w:rsid w:val="00C81E4D"/>
    <w:rsid w:val="00CB020D"/>
    <w:rsid w:val="00CB2249"/>
    <w:rsid w:val="00CB40D7"/>
    <w:rsid w:val="00CC0448"/>
    <w:rsid w:val="00CC568D"/>
    <w:rsid w:val="00CC6E7F"/>
    <w:rsid w:val="00CC7E83"/>
    <w:rsid w:val="00CD027A"/>
    <w:rsid w:val="00CD2553"/>
    <w:rsid w:val="00CD3ADE"/>
    <w:rsid w:val="00CD3E51"/>
    <w:rsid w:val="00CE1C51"/>
    <w:rsid w:val="00CE440F"/>
    <w:rsid w:val="00CF3B09"/>
    <w:rsid w:val="00D00BAD"/>
    <w:rsid w:val="00D00DFC"/>
    <w:rsid w:val="00D03BED"/>
    <w:rsid w:val="00D10920"/>
    <w:rsid w:val="00D12167"/>
    <w:rsid w:val="00D154E6"/>
    <w:rsid w:val="00D37F0A"/>
    <w:rsid w:val="00D43A6B"/>
    <w:rsid w:val="00D440AF"/>
    <w:rsid w:val="00D4762B"/>
    <w:rsid w:val="00D47F99"/>
    <w:rsid w:val="00D52C45"/>
    <w:rsid w:val="00D53AD1"/>
    <w:rsid w:val="00D647C9"/>
    <w:rsid w:val="00D65E37"/>
    <w:rsid w:val="00D7270B"/>
    <w:rsid w:val="00D7519C"/>
    <w:rsid w:val="00D91032"/>
    <w:rsid w:val="00D947CC"/>
    <w:rsid w:val="00DA4633"/>
    <w:rsid w:val="00DA545B"/>
    <w:rsid w:val="00DA5DB0"/>
    <w:rsid w:val="00DB1A58"/>
    <w:rsid w:val="00DB26DF"/>
    <w:rsid w:val="00DB289E"/>
    <w:rsid w:val="00DB2ABE"/>
    <w:rsid w:val="00DC0E4C"/>
    <w:rsid w:val="00DC3ADE"/>
    <w:rsid w:val="00DC52C5"/>
    <w:rsid w:val="00DD0FA5"/>
    <w:rsid w:val="00DD3C24"/>
    <w:rsid w:val="00DE28B0"/>
    <w:rsid w:val="00DE3B8D"/>
    <w:rsid w:val="00DE6397"/>
    <w:rsid w:val="00DF5E74"/>
    <w:rsid w:val="00E035C7"/>
    <w:rsid w:val="00E039D1"/>
    <w:rsid w:val="00E0726C"/>
    <w:rsid w:val="00E20A2D"/>
    <w:rsid w:val="00E2156F"/>
    <w:rsid w:val="00E45151"/>
    <w:rsid w:val="00E5153D"/>
    <w:rsid w:val="00E54DDB"/>
    <w:rsid w:val="00E60C62"/>
    <w:rsid w:val="00E61834"/>
    <w:rsid w:val="00E723FB"/>
    <w:rsid w:val="00E77DDF"/>
    <w:rsid w:val="00E956F4"/>
    <w:rsid w:val="00E97267"/>
    <w:rsid w:val="00EA2444"/>
    <w:rsid w:val="00EB026A"/>
    <w:rsid w:val="00EB4F95"/>
    <w:rsid w:val="00EB5EEA"/>
    <w:rsid w:val="00ED1CEF"/>
    <w:rsid w:val="00ED2487"/>
    <w:rsid w:val="00ED76AC"/>
    <w:rsid w:val="00EE1A4F"/>
    <w:rsid w:val="00EE65A4"/>
    <w:rsid w:val="00EF1387"/>
    <w:rsid w:val="00EF3357"/>
    <w:rsid w:val="00F05A7C"/>
    <w:rsid w:val="00F107D1"/>
    <w:rsid w:val="00F12C8B"/>
    <w:rsid w:val="00F15F8A"/>
    <w:rsid w:val="00F17B8F"/>
    <w:rsid w:val="00F2341D"/>
    <w:rsid w:val="00F329DB"/>
    <w:rsid w:val="00F433DB"/>
    <w:rsid w:val="00F43CCD"/>
    <w:rsid w:val="00F479F3"/>
    <w:rsid w:val="00F62D52"/>
    <w:rsid w:val="00F63C0B"/>
    <w:rsid w:val="00F86271"/>
    <w:rsid w:val="00F9090D"/>
    <w:rsid w:val="00F9293B"/>
    <w:rsid w:val="00F96B6D"/>
    <w:rsid w:val="00FA3E8B"/>
    <w:rsid w:val="00FB1A80"/>
    <w:rsid w:val="00FB519C"/>
    <w:rsid w:val="00FC0ADA"/>
    <w:rsid w:val="00FC1CCD"/>
    <w:rsid w:val="00FC38DC"/>
    <w:rsid w:val="00FC6ED1"/>
    <w:rsid w:val="00FD1F5D"/>
    <w:rsid w:val="00FD6E1C"/>
    <w:rsid w:val="00FF0D2D"/>
    <w:rsid w:val="00FF3386"/>
    <w:rsid w:val="00FF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17"/>
    <w:pPr>
      <w:ind w:left="720"/>
      <w:contextualSpacing/>
    </w:pPr>
  </w:style>
  <w:style w:type="paragraph" w:styleId="a4">
    <w:name w:val="header"/>
    <w:basedOn w:val="a"/>
    <w:link w:val="a5"/>
    <w:uiPriority w:val="99"/>
    <w:semiHidden/>
    <w:unhideWhenUsed/>
    <w:rsid w:val="00DA54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545B"/>
    <w:rPr>
      <w:rFonts w:ascii="Calibri" w:eastAsia="Calibri" w:hAnsi="Calibri" w:cs="Times New Roman"/>
    </w:rPr>
  </w:style>
  <w:style w:type="character" w:styleId="a6">
    <w:name w:val="Hyperlink"/>
    <w:basedOn w:val="a0"/>
    <w:uiPriority w:val="99"/>
    <w:unhideWhenUsed/>
    <w:rsid w:val="00836BC9"/>
    <w:rPr>
      <w:color w:val="0000FF"/>
      <w:u w:val="single"/>
    </w:rPr>
  </w:style>
  <w:style w:type="paragraph" w:styleId="a7">
    <w:name w:val="Normal (Web)"/>
    <w:basedOn w:val="a"/>
    <w:rsid w:val="002F0703"/>
    <w:pPr>
      <w:spacing w:before="100" w:after="100" w:line="240" w:lineRule="auto"/>
    </w:pPr>
    <w:rPr>
      <w:rFonts w:ascii="Arial" w:eastAsia="Arial Unicode MS" w:hAnsi="Arial" w:cs="Arial"/>
      <w:sz w:val="24"/>
      <w:szCs w:val="24"/>
      <w:lang w:eastAsia="ru-RU"/>
    </w:rPr>
  </w:style>
  <w:style w:type="paragraph" w:styleId="a8">
    <w:name w:val="footnote text"/>
    <w:basedOn w:val="a"/>
    <w:link w:val="a9"/>
    <w:uiPriority w:val="99"/>
    <w:unhideWhenUsed/>
    <w:rsid w:val="005B5985"/>
    <w:rPr>
      <w:sz w:val="20"/>
      <w:szCs w:val="20"/>
      <w:lang w:val="x-none"/>
    </w:rPr>
  </w:style>
  <w:style w:type="character" w:customStyle="1" w:styleId="a9">
    <w:name w:val="Текст сноски Знак"/>
    <w:basedOn w:val="a0"/>
    <w:link w:val="a8"/>
    <w:uiPriority w:val="99"/>
    <w:rsid w:val="005B5985"/>
    <w:rPr>
      <w:rFonts w:ascii="Calibri" w:eastAsia="Calibri" w:hAnsi="Calibri" w:cs="Times New Roman"/>
      <w:sz w:val="20"/>
      <w:szCs w:val="20"/>
      <w:lang w:val="x-none"/>
    </w:rPr>
  </w:style>
  <w:style w:type="character" w:styleId="aa">
    <w:name w:val="footnote reference"/>
    <w:unhideWhenUsed/>
    <w:rsid w:val="005B5985"/>
    <w:rPr>
      <w:vertAlign w:val="superscript"/>
    </w:rPr>
  </w:style>
  <w:style w:type="paragraph" w:styleId="ab">
    <w:name w:val="endnote text"/>
    <w:basedOn w:val="a"/>
    <w:link w:val="ac"/>
    <w:rsid w:val="005B5985"/>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rsid w:val="005B5985"/>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C16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675"/>
    <w:rPr>
      <w:rFonts w:ascii="Tahoma" w:hAnsi="Tahoma" w:cs="Tahoma"/>
      <w:sz w:val="16"/>
      <w:szCs w:val="16"/>
    </w:rPr>
  </w:style>
  <w:style w:type="paragraph" w:customStyle="1" w:styleId="ConsPlusNormal">
    <w:name w:val="ConsPlusNormal"/>
    <w:rsid w:val="000F25F2"/>
    <w:pPr>
      <w:widowControl w:val="0"/>
      <w:autoSpaceDE w:val="0"/>
      <w:autoSpaceDN w:val="0"/>
    </w:pPr>
    <w:rPr>
      <w:rFonts w:eastAsia="Times New Roman" w:cs="Calibri"/>
      <w:sz w:val="22"/>
    </w:rPr>
  </w:style>
  <w:style w:type="character" w:customStyle="1" w:styleId="w">
    <w:name w:val="w"/>
    <w:basedOn w:val="a0"/>
    <w:rsid w:val="00DB289E"/>
  </w:style>
  <w:style w:type="paragraph" w:customStyle="1" w:styleId="ConsPlusNonformat">
    <w:name w:val="ConsPlusNonformat"/>
    <w:rsid w:val="00963772"/>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17"/>
    <w:pPr>
      <w:ind w:left="720"/>
      <w:contextualSpacing/>
    </w:pPr>
  </w:style>
  <w:style w:type="paragraph" w:styleId="a4">
    <w:name w:val="header"/>
    <w:basedOn w:val="a"/>
    <w:link w:val="a5"/>
    <w:uiPriority w:val="99"/>
    <w:semiHidden/>
    <w:unhideWhenUsed/>
    <w:rsid w:val="00DA54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545B"/>
    <w:rPr>
      <w:rFonts w:ascii="Calibri" w:eastAsia="Calibri" w:hAnsi="Calibri" w:cs="Times New Roman"/>
    </w:rPr>
  </w:style>
  <w:style w:type="character" w:styleId="a6">
    <w:name w:val="Hyperlink"/>
    <w:basedOn w:val="a0"/>
    <w:uiPriority w:val="99"/>
    <w:unhideWhenUsed/>
    <w:rsid w:val="00836BC9"/>
    <w:rPr>
      <w:color w:val="0000FF"/>
      <w:u w:val="single"/>
    </w:rPr>
  </w:style>
  <w:style w:type="paragraph" w:styleId="a7">
    <w:name w:val="Normal (Web)"/>
    <w:basedOn w:val="a"/>
    <w:rsid w:val="002F0703"/>
    <w:pPr>
      <w:spacing w:before="100" w:after="100" w:line="240" w:lineRule="auto"/>
    </w:pPr>
    <w:rPr>
      <w:rFonts w:ascii="Arial" w:eastAsia="Arial Unicode MS" w:hAnsi="Arial" w:cs="Arial"/>
      <w:sz w:val="24"/>
      <w:szCs w:val="24"/>
      <w:lang w:eastAsia="ru-RU"/>
    </w:rPr>
  </w:style>
  <w:style w:type="paragraph" w:styleId="a8">
    <w:name w:val="footnote text"/>
    <w:basedOn w:val="a"/>
    <w:link w:val="a9"/>
    <w:uiPriority w:val="99"/>
    <w:unhideWhenUsed/>
    <w:rsid w:val="005B5985"/>
    <w:rPr>
      <w:sz w:val="20"/>
      <w:szCs w:val="20"/>
      <w:lang w:val="x-none"/>
    </w:rPr>
  </w:style>
  <w:style w:type="character" w:customStyle="1" w:styleId="a9">
    <w:name w:val="Текст сноски Знак"/>
    <w:basedOn w:val="a0"/>
    <w:link w:val="a8"/>
    <w:uiPriority w:val="99"/>
    <w:rsid w:val="005B5985"/>
    <w:rPr>
      <w:rFonts w:ascii="Calibri" w:eastAsia="Calibri" w:hAnsi="Calibri" w:cs="Times New Roman"/>
      <w:sz w:val="20"/>
      <w:szCs w:val="20"/>
      <w:lang w:val="x-none"/>
    </w:rPr>
  </w:style>
  <w:style w:type="character" w:styleId="aa">
    <w:name w:val="footnote reference"/>
    <w:unhideWhenUsed/>
    <w:rsid w:val="005B5985"/>
    <w:rPr>
      <w:vertAlign w:val="superscript"/>
    </w:rPr>
  </w:style>
  <w:style w:type="paragraph" w:styleId="ab">
    <w:name w:val="endnote text"/>
    <w:basedOn w:val="a"/>
    <w:link w:val="ac"/>
    <w:rsid w:val="005B5985"/>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rsid w:val="005B5985"/>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C16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675"/>
    <w:rPr>
      <w:rFonts w:ascii="Tahoma" w:hAnsi="Tahoma" w:cs="Tahoma"/>
      <w:sz w:val="16"/>
      <w:szCs w:val="16"/>
    </w:rPr>
  </w:style>
  <w:style w:type="paragraph" w:customStyle="1" w:styleId="ConsPlusNormal">
    <w:name w:val="ConsPlusNormal"/>
    <w:rsid w:val="000F25F2"/>
    <w:pPr>
      <w:widowControl w:val="0"/>
      <w:autoSpaceDE w:val="0"/>
      <w:autoSpaceDN w:val="0"/>
    </w:pPr>
    <w:rPr>
      <w:rFonts w:eastAsia="Times New Roman" w:cs="Calibri"/>
      <w:sz w:val="22"/>
    </w:rPr>
  </w:style>
  <w:style w:type="character" w:customStyle="1" w:styleId="w">
    <w:name w:val="w"/>
    <w:basedOn w:val="a0"/>
    <w:rsid w:val="00DB289E"/>
  </w:style>
  <w:style w:type="paragraph" w:customStyle="1" w:styleId="ConsPlusNonformat">
    <w:name w:val="ConsPlusNonformat"/>
    <w:rsid w:val="00963772"/>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868">
      <w:bodyDiv w:val="1"/>
      <w:marLeft w:val="0"/>
      <w:marRight w:val="0"/>
      <w:marTop w:val="0"/>
      <w:marBottom w:val="0"/>
      <w:divBdr>
        <w:top w:val="none" w:sz="0" w:space="0" w:color="auto"/>
        <w:left w:val="none" w:sz="0" w:space="0" w:color="auto"/>
        <w:bottom w:val="none" w:sz="0" w:space="0" w:color="auto"/>
        <w:right w:val="none" w:sz="0" w:space="0" w:color="auto"/>
      </w:divBdr>
    </w:div>
    <w:div w:id="925184534">
      <w:bodyDiv w:val="1"/>
      <w:marLeft w:val="0"/>
      <w:marRight w:val="0"/>
      <w:marTop w:val="0"/>
      <w:marBottom w:val="0"/>
      <w:divBdr>
        <w:top w:val="none" w:sz="0" w:space="0" w:color="auto"/>
        <w:left w:val="none" w:sz="0" w:space="0" w:color="auto"/>
        <w:bottom w:val="none" w:sz="0" w:space="0" w:color="auto"/>
        <w:right w:val="none" w:sz="0" w:space="0" w:color="auto"/>
      </w:divBdr>
    </w:div>
    <w:div w:id="1119957327">
      <w:bodyDiv w:val="1"/>
      <w:marLeft w:val="0"/>
      <w:marRight w:val="0"/>
      <w:marTop w:val="0"/>
      <w:marBottom w:val="0"/>
      <w:divBdr>
        <w:top w:val="none" w:sz="0" w:space="0" w:color="auto"/>
        <w:left w:val="none" w:sz="0" w:space="0" w:color="auto"/>
        <w:bottom w:val="none" w:sz="0" w:space="0" w:color="auto"/>
        <w:right w:val="none" w:sz="0" w:space="0" w:color="auto"/>
      </w:divBdr>
    </w:div>
    <w:div w:id="1332441340">
      <w:bodyDiv w:val="1"/>
      <w:marLeft w:val="0"/>
      <w:marRight w:val="0"/>
      <w:marTop w:val="0"/>
      <w:marBottom w:val="0"/>
      <w:divBdr>
        <w:top w:val="none" w:sz="0" w:space="0" w:color="auto"/>
        <w:left w:val="none" w:sz="0" w:space="0" w:color="auto"/>
        <w:bottom w:val="none" w:sz="0" w:space="0" w:color="auto"/>
        <w:right w:val="none" w:sz="0" w:space="0" w:color="auto"/>
      </w:divBdr>
    </w:div>
    <w:div w:id="1375931765">
      <w:bodyDiv w:val="1"/>
      <w:marLeft w:val="0"/>
      <w:marRight w:val="0"/>
      <w:marTop w:val="0"/>
      <w:marBottom w:val="0"/>
      <w:divBdr>
        <w:top w:val="none" w:sz="0" w:space="0" w:color="auto"/>
        <w:left w:val="none" w:sz="0" w:space="0" w:color="auto"/>
        <w:bottom w:val="none" w:sz="0" w:space="0" w:color="auto"/>
        <w:right w:val="none" w:sz="0" w:space="0" w:color="auto"/>
      </w:divBdr>
    </w:div>
    <w:div w:id="1404524284">
      <w:bodyDiv w:val="1"/>
      <w:marLeft w:val="0"/>
      <w:marRight w:val="0"/>
      <w:marTop w:val="0"/>
      <w:marBottom w:val="0"/>
      <w:divBdr>
        <w:top w:val="none" w:sz="0" w:space="0" w:color="auto"/>
        <w:left w:val="none" w:sz="0" w:space="0" w:color="auto"/>
        <w:bottom w:val="none" w:sz="0" w:space="0" w:color="auto"/>
        <w:right w:val="none" w:sz="0" w:space="0" w:color="auto"/>
      </w:divBdr>
    </w:div>
    <w:div w:id="16888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3368-8848-4140-8B10-A24ECEC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3925</CharactersWithSpaces>
  <SharedDoc>false</SharedDoc>
  <HLinks>
    <vt:vector size="108" baseType="variant">
      <vt:variant>
        <vt:i4>6619194</vt:i4>
      </vt:variant>
      <vt:variant>
        <vt:i4>51</vt:i4>
      </vt:variant>
      <vt:variant>
        <vt:i4>0</vt:i4>
      </vt:variant>
      <vt:variant>
        <vt:i4>5</vt:i4>
      </vt:variant>
      <vt:variant>
        <vt:lpwstr/>
      </vt:variant>
      <vt:variant>
        <vt:lpwstr>Par185</vt:lpwstr>
      </vt:variant>
      <vt:variant>
        <vt:i4>3276860</vt:i4>
      </vt:variant>
      <vt:variant>
        <vt:i4>48</vt:i4>
      </vt:variant>
      <vt:variant>
        <vt:i4>0</vt:i4>
      </vt:variant>
      <vt:variant>
        <vt:i4>5</vt:i4>
      </vt:variant>
      <vt:variant>
        <vt:lpwstr>consultantplus://offline/ref=6F0E913A582046E111AB47676E26B61B47B0645A4FC4BAEE5F0FCF9DAF9252C25736AE4EE7E3087CC8EFC5BAA42FBF98977BBCB36FE08D09R7JFK</vt:lpwstr>
      </vt:variant>
      <vt:variant>
        <vt:lpwstr/>
      </vt:variant>
      <vt:variant>
        <vt:i4>3276900</vt:i4>
      </vt:variant>
      <vt:variant>
        <vt:i4>45</vt:i4>
      </vt:variant>
      <vt:variant>
        <vt:i4>0</vt:i4>
      </vt:variant>
      <vt:variant>
        <vt:i4>5</vt:i4>
      </vt:variant>
      <vt:variant>
        <vt:lpwstr>consultantplus://offline/ref=6F0E913A582046E111AB47676E26B61B47B0645A4FC4BAEE5F0FCF9DAF9252C25736AE4EE7E30B7AC8EFC5BAA42FBF98977BBCB36FE08D09R7JFK</vt:lpwstr>
      </vt:variant>
      <vt:variant>
        <vt:lpwstr/>
      </vt:variant>
      <vt:variant>
        <vt:i4>4194385</vt:i4>
      </vt:variant>
      <vt:variant>
        <vt:i4>42</vt:i4>
      </vt:variant>
      <vt:variant>
        <vt:i4>0</vt:i4>
      </vt:variant>
      <vt:variant>
        <vt:i4>5</vt:i4>
      </vt:variant>
      <vt:variant>
        <vt:lpwstr>consultantplus://offline/ref=82E6DDA2BE48DCF2D73E8B63AC42A537B9D29C59963C55E50FA030C50D4F24DB4190E34979261DA9E9F4C61EAA1483535E1B76GFO8K</vt:lpwstr>
      </vt:variant>
      <vt:variant>
        <vt:lpwstr/>
      </vt:variant>
      <vt:variant>
        <vt:i4>8192058</vt:i4>
      </vt:variant>
      <vt:variant>
        <vt:i4>39</vt:i4>
      </vt:variant>
      <vt:variant>
        <vt:i4>0</vt:i4>
      </vt:variant>
      <vt:variant>
        <vt:i4>5</vt:i4>
      </vt:variant>
      <vt:variant>
        <vt:lpwstr>http://www.813.ru/</vt:lpwstr>
      </vt:variant>
      <vt:variant>
        <vt:lpwstr/>
      </vt:variant>
      <vt:variant>
        <vt:i4>5505026</vt:i4>
      </vt:variant>
      <vt:variant>
        <vt:i4>36</vt:i4>
      </vt:variant>
      <vt:variant>
        <vt:i4>0</vt:i4>
      </vt:variant>
      <vt:variant>
        <vt:i4>5</vt:i4>
      </vt:variant>
      <vt:variant>
        <vt:lpwstr/>
      </vt:variant>
      <vt:variant>
        <vt:lpwstr>Par54</vt:lpwstr>
      </vt:variant>
      <vt:variant>
        <vt:i4>6488112</vt:i4>
      </vt:variant>
      <vt:variant>
        <vt:i4>33</vt:i4>
      </vt:variant>
      <vt:variant>
        <vt:i4>0</vt:i4>
      </vt:variant>
      <vt:variant>
        <vt:i4>5</vt:i4>
      </vt:variant>
      <vt:variant>
        <vt:lpwstr/>
      </vt:variant>
      <vt:variant>
        <vt:lpwstr>Par123</vt:lpwstr>
      </vt:variant>
      <vt:variant>
        <vt:i4>6291510</vt:i4>
      </vt:variant>
      <vt:variant>
        <vt:i4>30</vt:i4>
      </vt:variant>
      <vt:variant>
        <vt:i4>0</vt:i4>
      </vt:variant>
      <vt:variant>
        <vt:i4>5</vt:i4>
      </vt:variant>
      <vt:variant>
        <vt:lpwstr/>
      </vt:variant>
      <vt:variant>
        <vt:lpwstr>Par140</vt:lpwstr>
      </vt:variant>
      <vt:variant>
        <vt:i4>6750256</vt:i4>
      </vt:variant>
      <vt:variant>
        <vt:i4>27</vt:i4>
      </vt:variant>
      <vt:variant>
        <vt:i4>0</vt:i4>
      </vt:variant>
      <vt:variant>
        <vt:i4>5</vt:i4>
      </vt:variant>
      <vt:variant>
        <vt:lpwstr/>
      </vt:variant>
      <vt:variant>
        <vt:lpwstr>Par127</vt:lpwstr>
      </vt:variant>
      <vt:variant>
        <vt:i4>786453</vt:i4>
      </vt:variant>
      <vt:variant>
        <vt:i4>24</vt:i4>
      </vt:variant>
      <vt:variant>
        <vt:i4>0</vt:i4>
      </vt:variant>
      <vt:variant>
        <vt:i4>5</vt:i4>
      </vt:variant>
      <vt:variant>
        <vt:lpwstr>https://genskayformula.com/priniatie.html</vt:lpwstr>
      </vt:variant>
      <vt:variant>
        <vt:lpwstr/>
      </vt:variant>
      <vt:variant>
        <vt:i4>6226001</vt:i4>
      </vt:variant>
      <vt:variant>
        <vt:i4>21</vt:i4>
      </vt:variant>
      <vt:variant>
        <vt:i4>0</vt:i4>
      </vt:variant>
      <vt:variant>
        <vt:i4>5</vt:i4>
      </vt:variant>
      <vt:variant>
        <vt:lpwstr>consultantplus://offline/ref=6840B78F8BFE57BF39BC152D4C8DA7FEF8FC6500B49C7E8CC4A8B735E64E787E9D1C2A21F10414F8AEB66B8A80kEY5M</vt:lpwstr>
      </vt:variant>
      <vt:variant>
        <vt:lpwstr/>
      </vt:variant>
      <vt:variant>
        <vt:i4>2162750</vt:i4>
      </vt:variant>
      <vt:variant>
        <vt:i4>18</vt:i4>
      </vt:variant>
      <vt:variant>
        <vt:i4>0</vt:i4>
      </vt:variant>
      <vt:variant>
        <vt:i4>5</vt:i4>
      </vt:variant>
      <vt:variant>
        <vt:lpwstr>consultantplus://offline/ref=6262B0D23DCEF2ABAD48370C168E3A124E01784F59CEF3F08645DD39E16BC217870C78F31EC7F36553EAI</vt:lpwstr>
      </vt:variant>
      <vt:variant>
        <vt:lpwstr/>
      </vt:variant>
      <vt:variant>
        <vt:i4>3342448</vt:i4>
      </vt:variant>
      <vt:variant>
        <vt:i4>15</vt:i4>
      </vt:variant>
      <vt:variant>
        <vt:i4>0</vt:i4>
      </vt:variant>
      <vt:variant>
        <vt:i4>5</vt:i4>
      </vt:variant>
      <vt:variant>
        <vt:lpwstr/>
      </vt:variant>
      <vt:variant>
        <vt:lpwstr>P38</vt:lpwstr>
      </vt:variant>
      <vt:variant>
        <vt:i4>3342448</vt:i4>
      </vt:variant>
      <vt:variant>
        <vt:i4>12</vt:i4>
      </vt:variant>
      <vt:variant>
        <vt:i4>0</vt:i4>
      </vt:variant>
      <vt:variant>
        <vt:i4>5</vt:i4>
      </vt:variant>
      <vt:variant>
        <vt:lpwstr/>
      </vt:variant>
      <vt:variant>
        <vt:lpwstr>P38</vt:lpwstr>
      </vt:variant>
      <vt:variant>
        <vt:i4>2162750</vt:i4>
      </vt:variant>
      <vt:variant>
        <vt:i4>9</vt:i4>
      </vt:variant>
      <vt:variant>
        <vt:i4>0</vt:i4>
      </vt:variant>
      <vt:variant>
        <vt:i4>5</vt:i4>
      </vt:variant>
      <vt:variant>
        <vt:lpwstr>consultantplus://offline/ref=6262B0D23DCEF2ABAD48370C168E3A124E01784F59CEF3F08645DD39E16BC217870C78F31EC7F36553EAI</vt:lpwstr>
      </vt:variant>
      <vt:variant>
        <vt:lpwstr/>
      </vt:variant>
      <vt:variant>
        <vt:i4>3539044</vt:i4>
      </vt:variant>
      <vt:variant>
        <vt:i4>6</vt:i4>
      </vt:variant>
      <vt:variant>
        <vt:i4>0</vt:i4>
      </vt:variant>
      <vt:variant>
        <vt:i4>5</vt:i4>
      </vt:variant>
      <vt:variant>
        <vt:lpwstr>consultantplus://offline/ref=84945A86F7C56566FDEEB51281280867E3C8B655418F66E9E8B35C0FDCCC13E94B21B45F6CC5EEF4m9z8H</vt:lpwstr>
      </vt:variant>
      <vt:variant>
        <vt:lpwstr/>
      </vt:variant>
      <vt:variant>
        <vt:i4>3539052</vt:i4>
      </vt:variant>
      <vt:variant>
        <vt:i4>3</vt:i4>
      </vt:variant>
      <vt:variant>
        <vt:i4>0</vt:i4>
      </vt:variant>
      <vt:variant>
        <vt:i4>5</vt:i4>
      </vt:variant>
      <vt:variant>
        <vt:lpwstr>consultantplus://offline/ref=84945A86F7C56566FDEEB41881280867E0C9B357458866E9E8B35C0FDCCC13E94B21B45F6ECCEEF8m9z8H</vt:lpwstr>
      </vt:variant>
      <vt:variant>
        <vt:lpwstr/>
      </vt:variant>
      <vt:variant>
        <vt:i4>3538997</vt:i4>
      </vt:variant>
      <vt:variant>
        <vt:i4>0</vt:i4>
      </vt:variant>
      <vt:variant>
        <vt:i4>0</vt:i4>
      </vt:variant>
      <vt:variant>
        <vt:i4>5</vt:i4>
      </vt:variant>
      <vt:variant>
        <vt:lpwstr>consultantplus://offline/ref=84945A86F7C56566FDEEB41881280867E0C8B957478966E9E8B35C0FDCCC13E94B21B45F6ECFEBFDm9z7H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Михайловна Осипова</dc:creator>
  <cp:lastModifiedBy>Анастасия Андреевна Багаева</cp:lastModifiedBy>
  <cp:revision>8</cp:revision>
  <cp:lastPrinted>2020-02-28T09:08:00Z</cp:lastPrinted>
  <dcterms:created xsi:type="dcterms:W3CDTF">2020-03-20T15:15:00Z</dcterms:created>
  <dcterms:modified xsi:type="dcterms:W3CDTF">2020-03-23T10:13:00Z</dcterms:modified>
</cp:coreProperties>
</file>