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0C" w:rsidRPr="00DC23C5" w:rsidRDefault="0019360C" w:rsidP="0019360C">
      <w:pPr>
        <w:widowControl w:val="0"/>
        <w:autoSpaceDE w:val="0"/>
        <w:autoSpaceDN w:val="0"/>
        <w:adjustRightInd w:val="0"/>
        <w:spacing w:after="0" w:line="240" w:lineRule="auto"/>
        <w:jc w:val="right"/>
        <w:outlineLvl w:val="0"/>
        <w:rPr>
          <w:rFonts w:ascii="Times New Roman" w:hAnsi="Times New Roman" w:cs="Times New Roman"/>
          <w:bCs/>
          <w:color w:val="000000" w:themeColor="text1"/>
          <w:sz w:val="24"/>
          <w:szCs w:val="24"/>
        </w:rPr>
      </w:pPr>
      <w:r w:rsidRPr="00DC23C5">
        <w:rPr>
          <w:rFonts w:ascii="Times New Roman" w:hAnsi="Times New Roman" w:cs="Times New Roman"/>
          <w:bCs/>
          <w:color w:val="000000" w:themeColor="text1"/>
          <w:sz w:val="24"/>
          <w:szCs w:val="24"/>
        </w:rPr>
        <w:t>Проект</w:t>
      </w:r>
    </w:p>
    <w:p w:rsidR="0019360C" w:rsidRPr="00DC23C5" w:rsidRDefault="0019360C" w:rsidP="0019360C">
      <w:pPr>
        <w:widowControl w:val="0"/>
        <w:autoSpaceDE w:val="0"/>
        <w:autoSpaceDN w:val="0"/>
        <w:adjustRightInd w:val="0"/>
        <w:spacing w:after="0" w:line="240" w:lineRule="auto"/>
        <w:jc w:val="right"/>
        <w:outlineLvl w:val="0"/>
        <w:rPr>
          <w:rFonts w:ascii="Times New Roman" w:hAnsi="Times New Roman" w:cs="Times New Roman"/>
          <w:bCs/>
          <w:color w:val="000000" w:themeColor="text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19360C" w:rsidRPr="00DC23C5" w:rsidTr="00A02C46">
        <w:tc>
          <w:tcPr>
            <w:tcW w:w="5125" w:type="dxa"/>
          </w:tcPr>
          <w:p w:rsidR="0019360C" w:rsidRPr="00DC23C5" w:rsidRDefault="0019360C" w:rsidP="00A02C46">
            <w:pPr>
              <w:widowControl w:val="0"/>
              <w:autoSpaceDE w:val="0"/>
              <w:autoSpaceDN w:val="0"/>
              <w:adjustRightInd w:val="0"/>
              <w:jc w:val="right"/>
              <w:outlineLvl w:val="0"/>
              <w:rPr>
                <w:rFonts w:ascii="Times New Roman" w:hAnsi="Times New Roman" w:cs="Times New Roman"/>
                <w:bCs/>
                <w:color w:val="000000" w:themeColor="text1"/>
                <w:sz w:val="24"/>
                <w:szCs w:val="24"/>
              </w:rPr>
            </w:pPr>
          </w:p>
        </w:tc>
        <w:tc>
          <w:tcPr>
            <w:tcW w:w="5126" w:type="dxa"/>
          </w:tcPr>
          <w:p w:rsidR="0019360C" w:rsidRPr="00DC23C5" w:rsidRDefault="0019360C" w:rsidP="00A02C46">
            <w:pPr>
              <w:widowControl w:val="0"/>
              <w:autoSpaceDE w:val="0"/>
              <w:autoSpaceDN w:val="0"/>
              <w:adjustRightInd w:val="0"/>
              <w:jc w:val="center"/>
              <w:outlineLvl w:val="0"/>
              <w:rPr>
                <w:rFonts w:ascii="Times New Roman" w:hAnsi="Times New Roman" w:cs="Times New Roman"/>
                <w:bCs/>
                <w:color w:val="000000" w:themeColor="text1"/>
                <w:sz w:val="24"/>
                <w:szCs w:val="24"/>
              </w:rPr>
            </w:pPr>
          </w:p>
        </w:tc>
      </w:tr>
    </w:tbl>
    <w:p w:rsidR="0019360C" w:rsidRPr="00DC23C5" w:rsidRDefault="0019360C" w:rsidP="0019360C">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19360C" w:rsidRPr="00DC23C5" w:rsidRDefault="0019360C" w:rsidP="00F76C93">
      <w:pPr>
        <w:widowControl w:val="0"/>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3C5">
        <w:rPr>
          <w:rFonts w:ascii="Times New Roman" w:hAnsi="Times New Roman" w:cs="Times New Roman"/>
          <w:b/>
          <w:bCs/>
          <w:color w:val="000000" w:themeColor="text1"/>
          <w:sz w:val="28"/>
          <w:szCs w:val="28"/>
        </w:rPr>
        <w:t>ПРАВИТЕЛЬСТВО ЛЕНИНГРАДСКОЙ ОБЛАСТИ</w:t>
      </w:r>
    </w:p>
    <w:p w:rsidR="0019360C" w:rsidRPr="00DC23C5" w:rsidRDefault="0019360C" w:rsidP="00F76C93">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C23C5">
        <w:rPr>
          <w:rFonts w:ascii="Times New Roman" w:hAnsi="Times New Roman" w:cs="Times New Roman"/>
          <w:b/>
          <w:bCs/>
          <w:color w:val="000000" w:themeColor="text1"/>
          <w:sz w:val="28"/>
          <w:szCs w:val="28"/>
        </w:rPr>
        <w:t>ПОСТАНОВЛЕНИЕ</w:t>
      </w:r>
    </w:p>
    <w:p w:rsidR="0019360C" w:rsidRPr="00DC23C5" w:rsidRDefault="0019360C" w:rsidP="00F76C93">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C23C5">
        <w:rPr>
          <w:rFonts w:ascii="Times New Roman" w:hAnsi="Times New Roman" w:cs="Times New Roman"/>
          <w:b/>
          <w:bCs/>
          <w:color w:val="000000" w:themeColor="text1"/>
          <w:sz w:val="28"/>
          <w:szCs w:val="28"/>
        </w:rPr>
        <w:t>от_________ 2018 г. N __</w:t>
      </w:r>
    </w:p>
    <w:p w:rsidR="0019360C" w:rsidRPr="00DC23C5" w:rsidRDefault="0019360C" w:rsidP="00F76C93">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19360C" w:rsidRPr="00DC23C5" w:rsidRDefault="0019360C" w:rsidP="00F76C93">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C23C5">
        <w:rPr>
          <w:rFonts w:ascii="Times New Roman" w:hAnsi="Times New Roman" w:cs="Times New Roman"/>
          <w:b/>
          <w:bCs/>
          <w:color w:val="000000" w:themeColor="text1"/>
          <w:sz w:val="28"/>
          <w:szCs w:val="28"/>
        </w:rPr>
        <w:t xml:space="preserve">О ВНЕСЕНИИ ИЗМЕНЕНИЙ В ПОСТАНОВЛЕНИЕ ПРАВИТЕЛЬСТВА ЛЕНИНГРАДСКОЙ ОБЛАСТИ ОТ 31.03.2014 </w:t>
      </w:r>
      <w:r w:rsidR="000B35B1" w:rsidRPr="00DC23C5">
        <w:rPr>
          <w:rFonts w:ascii="Times New Roman" w:hAnsi="Times New Roman" w:cs="Times New Roman"/>
          <w:b/>
          <w:bCs/>
          <w:color w:val="000000" w:themeColor="text1"/>
          <w:sz w:val="28"/>
          <w:szCs w:val="28"/>
        </w:rPr>
        <w:t>№</w:t>
      </w:r>
      <w:r w:rsidRPr="00DC23C5">
        <w:rPr>
          <w:rFonts w:ascii="Times New Roman" w:hAnsi="Times New Roman" w:cs="Times New Roman"/>
          <w:b/>
          <w:bCs/>
          <w:color w:val="000000" w:themeColor="text1"/>
          <w:sz w:val="28"/>
          <w:szCs w:val="28"/>
        </w:rPr>
        <w:t xml:space="preserve"> 97 </w:t>
      </w:r>
      <w:r w:rsidR="00E0638D" w:rsidRPr="00DC23C5">
        <w:rPr>
          <w:rFonts w:ascii="Times New Roman" w:hAnsi="Times New Roman" w:cs="Times New Roman"/>
          <w:b/>
          <w:bCs/>
          <w:color w:val="000000" w:themeColor="text1"/>
          <w:sz w:val="28"/>
          <w:szCs w:val="28"/>
        </w:rPr>
        <w:br/>
      </w:r>
      <w:r w:rsidRPr="00DC23C5">
        <w:rPr>
          <w:rFonts w:ascii="Times New Roman" w:hAnsi="Times New Roman" w:cs="Times New Roman"/>
          <w:b/>
          <w:bCs/>
          <w:color w:val="000000" w:themeColor="text1"/>
          <w:sz w:val="28"/>
          <w:szCs w:val="28"/>
        </w:rPr>
        <w:t>«ОБ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w:t>
      </w:r>
    </w:p>
    <w:p w:rsidR="0019360C" w:rsidRPr="00DC23C5" w:rsidRDefault="0019360C" w:rsidP="00F76C93">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19360C" w:rsidRPr="00DC23C5" w:rsidRDefault="0019360C" w:rsidP="00F76C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9360C" w:rsidRPr="00DC23C5" w:rsidRDefault="0019360C" w:rsidP="00974EC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Правительство Ленинградской области постановляет:</w:t>
      </w:r>
    </w:p>
    <w:p w:rsidR="00974ECA" w:rsidRPr="00DC23C5" w:rsidRDefault="00974ECA" w:rsidP="00974EC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9360C" w:rsidRPr="00DC23C5" w:rsidRDefault="0019360C" w:rsidP="00F76C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1. Внести в Порядок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 утвержденный постановлением Правительства Ленинградской области от 31 марта 2014 года </w:t>
      </w:r>
      <w:r w:rsidR="000B35B1" w:rsidRPr="00DC23C5">
        <w:rPr>
          <w:rFonts w:ascii="Times New Roman" w:hAnsi="Times New Roman" w:cs="Times New Roman"/>
          <w:color w:val="000000" w:themeColor="text1"/>
          <w:sz w:val="28"/>
          <w:szCs w:val="28"/>
        </w:rPr>
        <w:t>№</w:t>
      </w:r>
      <w:r w:rsidRPr="00DC23C5">
        <w:rPr>
          <w:rFonts w:ascii="Times New Roman" w:hAnsi="Times New Roman" w:cs="Times New Roman"/>
          <w:color w:val="000000" w:themeColor="text1"/>
          <w:sz w:val="28"/>
          <w:szCs w:val="28"/>
        </w:rPr>
        <w:t xml:space="preserve"> 97</w:t>
      </w:r>
      <w:r w:rsidR="005579F5" w:rsidRPr="00DC23C5">
        <w:rPr>
          <w:rFonts w:ascii="Times New Roman" w:hAnsi="Times New Roman" w:cs="Times New Roman"/>
          <w:color w:val="000000" w:themeColor="text1"/>
          <w:sz w:val="28"/>
          <w:szCs w:val="28"/>
        </w:rPr>
        <w:t xml:space="preserve">, </w:t>
      </w:r>
      <w:hyperlink w:anchor="Par46" w:history="1">
        <w:r w:rsidR="005579F5" w:rsidRPr="00DC23C5">
          <w:rPr>
            <w:rFonts w:ascii="Times New Roman" w:hAnsi="Times New Roman" w:cs="Times New Roman"/>
            <w:color w:val="000000" w:themeColor="text1"/>
            <w:sz w:val="28"/>
            <w:szCs w:val="28"/>
          </w:rPr>
          <w:t>изменения</w:t>
        </w:r>
      </w:hyperlink>
      <w:r w:rsidRPr="00DC23C5">
        <w:rPr>
          <w:rFonts w:ascii="Times New Roman" w:hAnsi="Times New Roman" w:cs="Times New Roman"/>
          <w:color w:val="000000" w:themeColor="text1"/>
          <w:sz w:val="28"/>
          <w:szCs w:val="28"/>
        </w:rPr>
        <w:t xml:space="preserve"> согласно приложению к настоящему постановлению.</w:t>
      </w:r>
    </w:p>
    <w:p w:rsidR="00583B95" w:rsidRPr="00DC23C5" w:rsidRDefault="00974ECA" w:rsidP="00583B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2. </w:t>
      </w:r>
      <w:proofErr w:type="gramStart"/>
      <w:r w:rsidR="0019360C" w:rsidRPr="00DC23C5">
        <w:rPr>
          <w:rFonts w:ascii="Times New Roman" w:hAnsi="Times New Roman" w:cs="Times New Roman"/>
          <w:color w:val="000000" w:themeColor="text1"/>
          <w:sz w:val="28"/>
          <w:szCs w:val="28"/>
        </w:rPr>
        <w:t>Контроль за</w:t>
      </w:r>
      <w:proofErr w:type="gramEnd"/>
      <w:r w:rsidR="0019360C" w:rsidRPr="00DC23C5">
        <w:rPr>
          <w:rFonts w:ascii="Times New Roman" w:hAnsi="Times New Roman" w:cs="Times New Roman"/>
          <w:color w:val="000000" w:themeColor="text1"/>
          <w:sz w:val="28"/>
          <w:szCs w:val="28"/>
        </w:rPr>
        <w:t xml:space="preserve"> исполнением постановления возложить на </w:t>
      </w:r>
      <w:r w:rsidR="00583B95" w:rsidRPr="00DC23C5">
        <w:rPr>
          <w:rFonts w:ascii="Times New Roman" w:hAnsi="Times New Roman" w:cs="Times New Roman"/>
          <w:color w:val="000000" w:themeColor="text1"/>
          <w:sz w:val="28"/>
          <w:szCs w:val="28"/>
        </w:rPr>
        <w:t> </w:t>
      </w:r>
      <w:r w:rsidR="00666099" w:rsidRPr="00DC23C5">
        <w:rPr>
          <w:rFonts w:ascii="Times New Roman" w:hAnsi="Times New Roman" w:cs="Times New Roman"/>
          <w:color w:val="000000" w:themeColor="text1"/>
          <w:sz w:val="28"/>
          <w:szCs w:val="28"/>
        </w:rPr>
        <w:t>з</w:t>
      </w:r>
      <w:r w:rsidR="00583B95" w:rsidRPr="00DC23C5">
        <w:rPr>
          <w:rFonts w:ascii="Times New Roman" w:hAnsi="Times New Roman" w:cs="Times New Roman"/>
          <w:color w:val="000000" w:themeColor="text1"/>
          <w:sz w:val="28"/>
          <w:szCs w:val="28"/>
        </w:rPr>
        <w:t xml:space="preserve">аместителя </w:t>
      </w:r>
      <w:r w:rsidR="00666099" w:rsidRPr="00DC23C5">
        <w:rPr>
          <w:rFonts w:ascii="Times New Roman" w:hAnsi="Times New Roman" w:cs="Times New Roman"/>
          <w:color w:val="000000" w:themeColor="text1"/>
          <w:sz w:val="28"/>
          <w:szCs w:val="28"/>
        </w:rPr>
        <w:t>П</w:t>
      </w:r>
      <w:r w:rsidR="00583B95" w:rsidRPr="00DC23C5">
        <w:rPr>
          <w:rFonts w:ascii="Times New Roman" w:hAnsi="Times New Roman" w:cs="Times New Roman"/>
          <w:color w:val="000000" w:themeColor="text1"/>
          <w:sz w:val="28"/>
          <w:szCs w:val="28"/>
        </w:rPr>
        <w:t>редседателя Правительства Ленинградской области – председател</w:t>
      </w:r>
      <w:r w:rsidR="00666099" w:rsidRPr="00DC23C5">
        <w:rPr>
          <w:rFonts w:ascii="Times New Roman" w:hAnsi="Times New Roman" w:cs="Times New Roman"/>
          <w:color w:val="000000" w:themeColor="text1"/>
          <w:sz w:val="28"/>
          <w:szCs w:val="28"/>
        </w:rPr>
        <w:t>я</w:t>
      </w:r>
      <w:r w:rsidR="00583B95" w:rsidRPr="00DC23C5">
        <w:rPr>
          <w:rFonts w:ascii="Times New Roman" w:hAnsi="Times New Roman" w:cs="Times New Roman"/>
          <w:color w:val="000000" w:themeColor="text1"/>
          <w:sz w:val="28"/>
          <w:szCs w:val="28"/>
        </w:rPr>
        <w:t xml:space="preserve"> комитета экономического развития и инвестиционной деятельности.</w:t>
      </w:r>
    </w:p>
    <w:p w:rsidR="0019360C" w:rsidRPr="00DC23C5" w:rsidRDefault="0019360C" w:rsidP="00F76C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3. Настоящее постановление вступает в силу со дня подписания.</w:t>
      </w: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r w:rsidRPr="00DC23C5">
        <w:rPr>
          <w:rFonts w:ascii="Times New Roman" w:eastAsia="Times New Roman" w:hAnsi="Times New Roman" w:cs="Times New Roman"/>
          <w:color w:val="000000" w:themeColor="text1"/>
          <w:sz w:val="28"/>
          <w:szCs w:val="28"/>
        </w:rPr>
        <w:t>Губернатор</w:t>
      </w: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r w:rsidRPr="00DC23C5">
        <w:rPr>
          <w:rFonts w:ascii="Times New Roman" w:eastAsia="Times New Roman" w:hAnsi="Times New Roman" w:cs="Times New Roman"/>
          <w:color w:val="000000" w:themeColor="text1"/>
          <w:sz w:val="28"/>
          <w:szCs w:val="28"/>
        </w:rPr>
        <w:t>Ленинградской области                                                                  А. Дрозденко</w:t>
      </w:r>
      <w:bookmarkStart w:id="0" w:name="Par41"/>
      <w:bookmarkEnd w:id="0"/>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spacing w:after="0" w:line="240" w:lineRule="auto"/>
        <w:ind w:firstLine="709"/>
        <w:jc w:val="both"/>
        <w:rPr>
          <w:rFonts w:ascii="Times New Roman" w:eastAsia="Times New Roman" w:hAnsi="Times New Roman" w:cs="Times New Roman"/>
          <w:color w:val="000000" w:themeColor="text1"/>
          <w:sz w:val="28"/>
          <w:szCs w:val="28"/>
        </w:rPr>
      </w:pPr>
    </w:p>
    <w:p w:rsidR="0019360C" w:rsidRPr="00DC23C5" w:rsidRDefault="0019360C" w:rsidP="00F76C9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themeColor="text1"/>
          <w:sz w:val="20"/>
          <w:szCs w:val="20"/>
        </w:rPr>
      </w:pPr>
    </w:p>
    <w:p w:rsidR="000B35B1" w:rsidRPr="00DC23C5" w:rsidRDefault="000B35B1" w:rsidP="00F76C93">
      <w:pPr>
        <w:spacing w:after="0" w:line="240" w:lineRule="auto"/>
        <w:ind w:firstLine="709"/>
        <w:rPr>
          <w:rFonts w:ascii="Times New Roman" w:eastAsia="Times New Roman" w:hAnsi="Times New Roman" w:cs="Times New Roman"/>
          <w:color w:val="000000" w:themeColor="text1"/>
          <w:sz w:val="20"/>
          <w:szCs w:val="20"/>
        </w:rPr>
      </w:pPr>
      <w:r w:rsidRPr="00DC23C5">
        <w:rPr>
          <w:rFonts w:ascii="Times New Roman" w:eastAsia="Times New Roman" w:hAnsi="Times New Roman" w:cs="Times New Roman"/>
          <w:color w:val="000000" w:themeColor="text1"/>
          <w:sz w:val="20"/>
          <w:szCs w:val="20"/>
        </w:rPr>
        <w:br w:type="page"/>
      </w:r>
    </w:p>
    <w:p w:rsidR="000B35B1" w:rsidRPr="00DC23C5" w:rsidRDefault="000B35B1" w:rsidP="00F76C93">
      <w:pPr>
        <w:widowControl w:val="0"/>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107A52" w:rsidRPr="00DC23C5" w:rsidRDefault="00107A52" w:rsidP="00F76C93">
      <w:pPr>
        <w:widowControl w:val="0"/>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DC23C5">
        <w:rPr>
          <w:rFonts w:ascii="Times New Roman" w:hAnsi="Times New Roman" w:cs="Times New Roman"/>
          <w:color w:val="000000" w:themeColor="text1"/>
          <w:sz w:val="24"/>
          <w:szCs w:val="24"/>
        </w:rPr>
        <w:t>ПРИЛОЖЕНИЕ</w:t>
      </w:r>
    </w:p>
    <w:p w:rsidR="00107A52" w:rsidRPr="00DC23C5" w:rsidRDefault="00107A52" w:rsidP="00F76C93">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DC23C5">
        <w:rPr>
          <w:rFonts w:ascii="Times New Roman" w:hAnsi="Times New Roman" w:cs="Times New Roman"/>
          <w:color w:val="000000" w:themeColor="text1"/>
          <w:sz w:val="24"/>
          <w:szCs w:val="24"/>
        </w:rPr>
        <w:t>к постановлению Правительства</w:t>
      </w:r>
    </w:p>
    <w:p w:rsidR="00107A52" w:rsidRPr="00DC23C5" w:rsidRDefault="00107A52" w:rsidP="00F76C93">
      <w:pPr>
        <w:widowControl w:val="0"/>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DC23C5">
        <w:rPr>
          <w:rFonts w:ascii="Times New Roman" w:hAnsi="Times New Roman" w:cs="Times New Roman"/>
          <w:color w:val="000000" w:themeColor="text1"/>
          <w:sz w:val="24"/>
          <w:szCs w:val="24"/>
        </w:rPr>
        <w:t>Ленинградской области</w:t>
      </w:r>
    </w:p>
    <w:p w:rsidR="00107A52" w:rsidRPr="00DC23C5" w:rsidRDefault="00107A52" w:rsidP="00F76C93">
      <w:pPr>
        <w:widowControl w:val="0"/>
        <w:autoSpaceDE w:val="0"/>
        <w:autoSpaceDN w:val="0"/>
        <w:adjustRightInd w:val="0"/>
        <w:spacing w:after="0" w:line="240" w:lineRule="auto"/>
        <w:ind w:firstLine="709"/>
        <w:jc w:val="right"/>
        <w:rPr>
          <w:rFonts w:ascii="Times New Roman" w:hAnsi="Times New Roman" w:cs="Times New Roman"/>
          <w:b/>
          <w:bCs/>
          <w:color w:val="000000" w:themeColor="text1"/>
          <w:sz w:val="24"/>
          <w:szCs w:val="24"/>
        </w:rPr>
      </w:pPr>
      <w:r w:rsidRPr="00DC23C5">
        <w:rPr>
          <w:rFonts w:ascii="Times New Roman" w:hAnsi="Times New Roman" w:cs="Times New Roman"/>
          <w:color w:val="000000" w:themeColor="text1"/>
          <w:sz w:val="24"/>
          <w:szCs w:val="24"/>
        </w:rPr>
        <w:t xml:space="preserve">от </w:t>
      </w:r>
      <w:r w:rsidR="008E0AD8" w:rsidRPr="00DC23C5">
        <w:rPr>
          <w:rFonts w:ascii="Times New Roman" w:hAnsi="Times New Roman" w:cs="Times New Roman"/>
          <w:color w:val="000000" w:themeColor="text1"/>
          <w:sz w:val="24"/>
          <w:szCs w:val="24"/>
        </w:rPr>
        <w:t>____________</w:t>
      </w:r>
      <w:r w:rsidRPr="00DC23C5">
        <w:rPr>
          <w:rFonts w:ascii="Times New Roman" w:hAnsi="Times New Roman" w:cs="Times New Roman"/>
          <w:color w:val="000000" w:themeColor="text1"/>
          <w:sz w:val="24"/>
          <w:szCs w:val="24"/>
        </w:rPr>
        <w:t>201</w:t>
      </w:r>
      <w:r w:rsidR="00CA3822" w:rsidRPr="00DC23C5">
        <w:rPr>
          <w:rFonts w:ascii="Times New Roman" w:hAnsi="Times New Roman" w:cs="Times New Roman"/>
          <w:color w:val="000000" w:themeColor="text1"/>
          <w:sz w:val="24"/>
          <w:szCs w:val="24"/>
        </w:rPr>
        <w:t>8</w:t>
      </w:r>
      <w:r w:rsidRPr="00DC23C5">
        <w:rPr>
          <w:rFonts w:ascii="Times New Roman" w:hAnsi="Times New Roman" w:cs="Times New Roman"/>
          <w:color w:val="000000" w:themeColor="text1"/>
          <w:sz w:val="24"/>
          <w:szCs w:val="24"/>
        </w:rPr>
        <w:t xml:space="preserve"> N</w:t>
      </w:r>
      <w:bookmarkStart w:id="1" w:name="Par46"/>
      <w:bookmarkEnd w:id="1"/>
      <w:r w:rsidR="00506C71" w:rsidRPr="00DC23C5">
        <w:rPr>
          <w:rFonts w:ascii="Times New Roman" w:hAnsi="Times New Roman" w:cs="Times New Roman"/>
          <w:color w:val="000000" w:themeColor="text1"/>
          <w:sz w:val="24"/>
          <w:szCs w:val="24"/>
        </w:rPr>
        <w:t>__</w:t>
      </w:r>
    </w:p>
    <w:p w:rsidR="00F76C93" w:rsidRPr="00DC23C5" w:rsidRDefault="00F76C93" w:rsidP="00F76C93">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666099" w:rsidRPr="00DC23C5" w:rsidRDefault="00666099" w:rsidP="00F76C93">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506C71" w:rsidRPr="00DC23C5" w:rsidRDefault="00506C71" w:rsidP="0066609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DC23C5">
        <w:rPr>
          <w:rFonts w:ascii="Times New Roman" w:hAnsi="Times New Roman" w:cs="Times New Roman"/>
          <w:b/>
          <w:color w:val="000000" w:themeColor="text1"/>
          <w:sz w:val="24"/>
          <w:szCs w:val="24"/>
        </w:rPr>
        <w:t xml:space="preserve">ИЗМЕНЕНИЯ, </w:t>
      </w:r>
    </w:p>
    <w:p w:rsidR="00506C71" w:rsidRPr="00DC23C5" w:rsidRDefault="00107A52" w:rsidP="00F76C93">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DC23C5">
        <w:rPr>
          <w:rFonts w:ascii="Times New Roman" w:hAnsi="Times New Roman" w:cs="Times New Roman"/>
          <w:b/>
          <w:bCs/>
          <w:color w:val="000000" w:themeColor="text1"/>
          <w:sz w:val="24"/>
          <w:szCs w:val="24"/>
        </w:rPr>
        <w:t>КОТОРЫЕ ВНОСЯТСЯ В</w:t>
      </w:r>
      <w:r w:rsidR="00506C71" w:rsidRPr="00DC23C5">
        <w:rPr>
          <w:rFonts w:ascii="Times New Roman" w:hAnsi="Times New Roman" w:cs="Times New Roman"/>
          <w:b/>
          <w:bCs/>
          <w:color w:val="000000" w:themeColor="text1"/>
          <w:sz w:val="24"/>
          <w:szCs w:val="24"/>
        </w:rPr>
        <w:t xml:space="preserve"> </w:t>
      </w:r>
      <w:r w:rsidR="00974ECA" w:rsidRPr="00DC23C5">
        <w:rPr>
          <w:rFonts w:ascii="Times New Roman" w:hAnsi="Times New Roman" w:cs="Times New Roman"/>
          <w:b/>
          <w:bCs/>
          <w:color w:val="000000" w:themeColor="text1"/>
          <w:sz w:val="24"/>
          <w:szCs w:val="24"/>
        </w:rPr>
        <w:t>ПОРЯД</w:t>
      </w:r>
      <w:r w:rsidR="00666099" w:rsidRPr="00DC23C5">
        <w:rPr>
          <w:rFonts w:ascii="Times New Roman" w:hAnsi="Times New Roman" w:cs="Times New Roman"/>
          <w:b/>
          <w:bCs/>
          <w:color w:val="000000" w:themeColor="text1"/>
          <w:sz w:val="24"/>
          <w:szCs w:val="24"/>
        </w:rPr>
        <w:t>О</w:t>
      </w:r>
      <w:r w:rsidR="00974ECA" w:rsidRPr="00DC23C5">
        <w:rPr>
          <w:rFonts w:ascii="Times New Roman" w:hAnsi="Times New Roman" w:cs="Times New Roman"/>
          <w:b/>
          <w:bCs/>
          <w:color w:val="000000" w:themeColor="text1"/>
          <w:sz w:val="24"/>
          <w:szCs w:val="24"/>
        </w:rPr>
        <w:t>К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w:t>
      </w:r>
    </w:p>
    <w:p w:rsidR="008E0AD8" w:rsidRPr="00DC23C5" w:rsidRDefault="008E0AD8" w:rsidP="00F76C93">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E0638D" w:rsidRPr="00DC23C5" w:rsidRDefault="00405B43" w:rsidP="00352546">
      <w:pPr>
        <w:pStyle w:val="ConsPlusNormal"/>
        <w:numPr>
          <w:ilvl w:val="0"/>
          <w:numId w:val="2"/>
        </w:numPr>
        <w:tabs>
          <w:tab w:val="left" w:pos="993"/>
        </w:tabs>
        <w:ind w:left="0" w:firstLine="709"/>
        <w:jc w:val="both"/>
        <w:rPr>
          <w:color w:val="000000" w:themeColor="text1"/>
          <w:sz w:val="28"/>
          <w:szCs w:val="28"/>
        </w:rPr>
      </w:pPr>
      <w:r w:rsidRPr="00DC23C5">
        <w:rPr>
          <w:color w:val="000000" w:themeColor="text1"/>
          <w:sz w:val="28"/>
          <w:szCs w:val="28"/>
        </w:rPr>
        <w:t>П</w:t>
      </w:r>
      <w:r w:rsidR="00545CA7" w:rsidRPr="00DC23C5">
        <w:rPr>
          <w:color w:val="000000" w:themeColor="text1"/>
          <w:sz w:val="28"/>
          <w:szCs w:val="28"/>
        </w:rPr>
        <w:t>ункт 1.</w:t>
      </w:r>
      <w:r w:rsidRPr="00DC23C5">
        <w:rPr>
          <w:color w:val="000000" w:themeColor="text1"/>
          <w:sz w:val="28"/>
          <w:szCs w:val="28"/>
        </w:rPr>
        <w:t>1</w:t>
      </w:r>
      <w:r w:rsidR="00545CA7" w:rsidRPr="00DC23C5">
        <w:rPr>
          <w:color w:val="000000" w:themeColor="text1"/>
          <w:sz w:val="28"/>
          <w:szCs w:val="28"/>
        </w:rPr>
        <w:t xml:space="preserve"> </w:t>
      </w:r>
      <w:hyperlink r:id="rId7" w:history="1">
        <w:r w:rsidR="00545CA7" w:rsidRPr="00DC23C5">
          <w:rPr>
            <w:color w:val="000000" w:themeColor="text1"/>
            <w:sz w:val="28"/>
            <w:szCs w:val="28"/>
          </w:rPr>
          <w:t xml:space="preserve"> </w:t>
        </w:r>
      </w:hyperlink>
      <w:r w:rsidR="00545CA7" w:rsidRPr="00DC23C5">
        <w:rPr>
          <w:color w:val="000000" w:themeColor="text1"/>
          <w:sz w:val="28"/>
          <w:szCs w:val="28"/>
        </w:rPr>
        <w:t xml:space="preserve"> </w:t>
      </w:r>
      <w:r w:rsidRPr="00DC23C5">
        <w:rPr>
          <w:color w:val="000000" w:themeColor="text1"/>
          <w:sz w:val="28"/>
          <w:szCs w:val="28"/>
        </w:rPr>
        <w:t xml:space="preserve">изложить в следующей редакции: </w:t>
      </w:r>
    </w:p>
    <w:p w:rsidR="00EA5080" w:rsidRPr="00DC23C5" w:rsidRDefault="00EA5080" w:rsidP="005579F5">
      <w:pPr>
        <w:pStyle w:val="ConsPlusNormal"/>
        <w:ind w:firstLine="709"/>
        <w:jc w:val="both"/>
        <w:rPr>
          <w:color w:val="000000" w:themeColor="text1"/>
          <w:sz w:val="28"/>
          <w:szCs w:val="28"/>
        </w:rPr>
      </w:pPr>
      <w:r w:rsidRPr="00DC23C5">
        <w:rPr>
          <w:color w:val="000000" w:themeColor="text1"/>
          <w:sz w:val="28"/>
          <w:szCs w:val="28"/>
        </w:rPr>
        <w:t xml:space="preserve">«1.1. Настоящий Порядок определяет условия предоставления субсидий из областного бюджета Ленинградской области </w:t>
      </w:r>
      <w:r w:rsidR="00420D22" w:rsidRPr="00DC23C5">
        <w:rPr>
          <w:color w:val="000000" w:themeColor="text1"/>
          <w:sz w:val="28"/>
          <w:szCs w:val="28"/>
        </w:rPr>
        <w:t>организациям потребительской кооперации, входящим в Ленинградский областной союз потребительских обществ</w:t>
      </w:r>
      <w:r w:rsidR="00434CFC" w:rsidRPr="00DC23C5">
        <w:rPr>
          <w:color w:val="000000" w:themeColor="text1"/>
          <w:sz w:val="28"/>
          <w:szCs w:val="28"/>
        </w:rPr>
        <w:t>,</w:t>
      </w:r>
      <w:r w:rsidRPr="00DC23C5">
        <w:rPr>
          <w:color w:val="000000" w:themeColor="text1"/>
          <w:sz w:val="28"/>
          <w:szCs w:val="28"/>
        </w:rPr>
        <w:t xml:space="preserve"> для возмещения части затрат, связанных с уплатой процентов за пользование кредитами, полученными в российских кредитных организациях, </w:t>
      </w:r>
      <w:proofErr w:type="gramStart"/>
      <w:r w:rsidRPr="00DC23C5">
        <w:rPr>
          <w:color w:val="000000" w:themeColor="text1"/>
          <w:sz w:val="28"/>
          <w:szCs w:val="28"/>
        </w:rPr>
        <w:t>и(</w:t>
      </w:r>
      <w:proofErr w:type="gramEnd"/>
      <w:r w:rsidRPr="00DC23C5">
        <w:rPr>
          <w:color w:val="000000" w:themeColor="text1"/>
          <w:sz w:val="28"/>
          <w:szCs w:val="28"/>
        </w:rPr>
        <w:t xml:space="preserve">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w:t>
      </w:r>
      <w:proofErr w:type="gramStart"/>
      <w:r w:rsidRPr="00DC23C5">
        <w:rPr>
          <w:color w:val="000000" w:themeColor="text1"/>
          <w:sz w:val="28"/>
          <w:szCs w:val="28"/>
        </w:rPr>
        <w:t>и(</w:t>
      </w:r>
      <w:proofErr w:type="gramEnd"/>
      <w:r w:rsidRPr="00DC23C5">
        <w:rPr>
          <w:color w:val="000000" w:themeColor="text1"/>
          <w:sz w:val="28"/>
          <w:szCs w:val="28"/>
        </w:rPr>
        <w:t xml:space="preserve">или) декларации о соответствии продукции требованиям законодательства Российской Федерации и(или) техническим регламентам Российской Федерации, и(или) участием в </w:t>
      </w:r>
      <w:proofErr w:type="spellStart"/>
      <w:r w:rsidRPr="00DC23C5">
        <w:rPr>
          <w:color w:val="000000" w:themeColor="text1"/>
          <w:sz w:val="28"/>
          <w:szCs w:val="28"/>
        </w:rPr>
        <w:t>выставочно</w:t>
      </w:r>
      <w:proofErr w:type="spellEnd"/>
      <w:r w:rsidRPr="00DC23C5">
        <w:rPr>
          <w:color w:val="000000" w:themeColor="text1"/>
          <w:sz w:val="28"/>
          <w:szCs w:val="28"/>
        </w:rPr>
        <w:t>-ярмарочных мероприятиях, в том числе за рубежом, и(или)  приобретением электроэнергии по объектам, находящимся в сельских населенных пунктах Ленинградской области,</w:t>
      </w:r>
      <w:r w:rsidR="00D772C9" w:rsidRPr="00DC23C5">
        <w:rPr>
          <w:color w:val="000000" w:themeColor="text1"/>
          <w:sz w:val="28"/>
          <w:szCs w:val="28"/>
        </w:rPr>
        <w:t xml:space="preserve"> </w:t>
      </w:r>
      <w:r w:rsidRPr="00DC23C5">
        <w:rPr>
          <w:color w:val="000000" w:themeColor="text1"/>
          <w:sz w:val="28"/>
          <w:szCs w:val="28"/>
        </w:rPr>
        <w:t>а также объектам по производству социально значимых товаров первой необходимости, и(или) приобретением оборудования для заготовительной и (или) перерабатывающей, и (</w:t>
      </w:r>
      <w:proofErr w:type="gramStart"/>
      <w:r w:rsidRPr="00DC23C5">
        <w:rPr>
          <w:color w:val="000000" w:themeColor="text1"/>
          <w:sz w:val="28"/>
          <w:szCs w:val="28"/>
        </w:rPr>
        <w:t>или) производственной деятельности</w:t>
      </w:r>
      <w:r w:rsidR="00F53C41" w:rsidRPr="00DC23C5">
        <w:rPr>
          <w:color w:val="000000" w:themeColor="text1"/>
          <w:sz w:val="28"/>
          <w:szCs w:val="28"/>
        </w:rPr>
        <w:t xml:space="preserve"> в отношении </w:t>
      </w:r>
      <w:r w:rsidR="00A95AEB" w:rsidRPr="00DC23C5">
        <w:rPr>
          <w:color w:val="000000" w:themeColor="text1"/>
          <w:sz w:val="28"/>
          <w:szCs w:val="28"/>
        </w:rPr>
        <w:t>пищевой продукции, в том числе дикорастущих ягод и грибов, продукции садоводства</w:t>
      </w:r>
      <w:r w:rsidRPr="00DC23C5">
        <w:rPr>
          <w:color w:val="000000" w:themeColor="text1"/>
          <w:sz w:val="28"/>
          <w:szCs w:val="28"/>
        </w:rPr>
        <w:t>, и (или) приобретением специализированного автотранспорта для заготовительной и (или) перерабатывающей, и (или) производственной деятельности</w:t>
      </w:r>
      <w:r w:rsidR="00F53C41" w:rsidRPr="00DC23C5">
        <w:rPr>
          <w:color w:val="000000" w:themeColor="text1"/>
          <w:sz w:val="28"/>
          <w:szCs w:val="28"/>
        </w:rPr>
        <w:t xml:space="preserve"> в отношении </w:t>
      </w:r>
      <w:r w:rsidR="00A95AEB" w:rsidRPr="00DC23C5">
        <w:rPr>
          <w:color w:val="000000" w:themeColor="text1"/>
          <w:sz w:val="28"/>
          <w:szCs w:val="28"/>
        </w:rPr>
        <w:t>пищевой продукции</w:t>
      </w:r>
      <w:r w:rsidRPr="00DC23C5">
        <w:rPr>
          <w:color w:val="000000" w:themeColor="text1"/>
          <w:sz w:val="28"/>
          <w:szCs w:val="28"/>
        </w:rPr>
        <w:t>,</w:t>
      </w:r>
      <w:r w:rsidR="00A95AEB" w:rsidRPr="00DC23C5">
        <w:rPr>
          <w:color w:val="000000" w:themeColor="text1"/>
          <w:sz w:val="28"/>
          <w:szCs w:val="28"/>
        </w:rPr>
        <w:t xml:space="preserve"> в том числе дикорастущих ягод и грибов, продукции садоводства</w:t>
      </w:r>
      <w:r w:rsidRPr="00DC23C5">
        <w:rPr>
          <w:color w:val="000000" w:themeColor="text1"/>
          <w:sz w:val="28"/>
          <w:szCs w:val="28"/>
        </w:rPr>
        <w:t xml:space="preserve"> и (или) приобретением автомагазинов</w:t>
      </w:r>
      <w:r w:rsidRPr="00DC23C5">
        <w:rPr>
          <w:color w:val="000000" w:themeColor="text1"/>
          <w:spacing w:val="2"/>
          <w:sz w:val="28"/>
          <w:szCs w:val="28"/>
        </w:rPr>
        <w:t xml:space="preserve"> для развозной торговли</w:t>
      </w:r>
      <w:r w:rsidR="00D772C9" w:rsidRPr="00DC23C5">
        <w:rPr>
          <w:color w:val="000000" w:themeColor="text1"/>
          <w:spacing w:val="2"/>
          <w:sz w:val="28"/>
          <w:szCs w:val="28"/>
        </w:rPr>
        <w:t xml:space="preserve"> </w:t>
      </w:r>
      <w:r w:rsidRPr="00DC23C5">
        <w:rPr>
          <w:color w:val="000000" w:themeColor="text1"/>
          <w:spacing w:val="2"/>
          <w:sz w:val="28"/>
          <w:szCs w:val="28"/>
        </w:rPr>
        <w:t xml:space="preserve">в сельских населенных пунктах Ленинградской области </w:t>
      </w:r>
      <w:r w:rsidRPr="00DC23C5">
        <w:rPr>
          <w:color w:val="000000" w:themeColor="text1"/>
          <w:sz w:val="28"/>
          <w:szCs w:val="28"/>
        </w:rPr>
        <w:t>(далее - Порядок, субсидии)».</w:t>
      </w:r>
      <w:r w:rsidRPr="00DC23C5">
        <w:rPr>
          <w:color w:val="000000" w:themeColor="text1"/>
          <w:spacing w:val="2"/>
          <w:sz w:val="28"/>
          <w:szCs w:val="28"/>
        </w:rPr>
        <w:t xml:space="preserve"> </w:t>
      </w:r>
      <w:proofErr w:type="gramEnd"/>
    </w:p>
    <w:p w:rsidR="004D4A67" w:rsidRPr="00DC23C5" w:rsidRDefault="003A5AD8" w:rsidP="000B63BD">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В </w:t>
      </w:r>
      <w:r w:rsidR="00D96BCE" w:rsidRPr="00DC23C5">
        <w:rPr>
          <w:rFonts w:ascii="Times New Roman" w:hAnsi="Times New Roman" w:cs="Times New Roman"/>
          <w:color w:val="000000" w:themeColor="text1"/>
          <w:sz w:val="28"/>
          <w:szCs w:val="28"/>
        </w:rPr>
        <w:t>п</w:t>
      </w:r>
      <w:r w:rsidR="00D650F2" w:rsidRPr="00DC23C5">
        <w:rPr>
          <w:rFonts w:ascii="Times New Roman" w:hAnsi="Times New Roman" w:cs="Times New Roman"/>
          <w:color w:val="000000" w:themeColor="text1"/>
          <w:sz w:val="28"/>
          <w:szCs w:val="28"/>
        </w:rPr>
        <w:t>ункт</w:t>
      </w:r>
      <w:r w:rsidRPr="00DC23C5">
        <w:rPr>
          <w:rFonts w:ascii="Times New Roman" w:hAnsi="Times New Roman" w:cs="Times New Roman"/>
          <w:color w:val="000000" w:themeColor="text1"/>
          <w:sz w:val="28"/>
          <w:szCs w:val="28"/>
        </w:rPr>
        <w:t>е</w:t>
      </w:r>
      <w:r w:rsidR="00D650F2" w:rsidRPr="00DC23C5">
        <w:rPr>
          <w:rFonts w:ascii="Times New Roman" w:hAnsi="Times New Roman" w:cs="Times New Roman"/>
          <w:color w:val="000000" w:themeColor="text1"/>
          <w:sz w:val="28"/>
          <w:szCs w:val="28"/>
        </w:rPr>
        <w:t xml:space="preserve"> 1.4</w:t>
      </w:r>
      <w:r w:rsidR="00352546" w:rsidRPr="00DC23C5">
        <w:rPr>
          <w:rFonts w:ascii="Times New Roman" w:hAnsi="Times New Roman" w:cs="Times New Roman"/>
          <w:color w:val="000000" w:themeColor="text1"/>
          <w:sz w:val="28"/>
          <w:szCs w:val="28"/>
        </w:rPr>
        <w:t>.</w:t>
      </w:r>
      <w:r w:rsidR="00D96BCE" w:rsidRPr="00DC23C5">
        <w:rPr>
          <w:rFonts w:ascii="Times New Roman" w:hAnsi="Times New Roman" w:cs="Times New Roman"/>
          <w:color w:val="000000" w:themeColor="text1"/>
          <w:sz w:val="28"/>
          <w:szCs w:val="28"/>
        </w:rPr>
        <w:t xml:space="preserve">: </w:t>
      </w:r>
    </w:p>
    <w:p w:rsidR="003A5AD8" w:rsidRPr="00DC23C5" w:rsidRDefault="003A5AD8" w:rsidP="003A5AD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В абзаце третьем после слов «утвержденном правовым актом комитета» дополнить следующими словами «,</w:t>
      </w:r>
      <w:r w:rsidR="00DC23C5"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в целях определения победителей конкурсного отбора на право получения субсидий, принятия решений, носящих</w:t>
      </w:r>
      <w:r w:rsidR="008C2ACB" w:rsidRPr="00DC23C5">
        <w:rPr>
          <w:rFonts w:ascii="Times New Roman" w:hAnsi="Times New Roman" w:cs="Times New Roman"/>
          <w:color w:val="000000" w:themeColor="text1"/>
          <w:sz w:val="28"/>
          <w:szCs w:val="28"/>
        </w:rPr>
        <w:t xml:space="preserve"> рекомендательный характер</w:t>
      </w:r>
      <w:r w:rsidRPr="00DC23C5">
        <w:rPr>
          <w:rFonts w:ascii="Times New Roman" w:hAnsi="Times New Roman" w:cs="Times New Roman"/>
          <w:color w:val="000000" w:themeColor="text1"/>
          <w:sz w:val="28"/>
          <w:szCs w:val="28"/>
        </w:rPr>
        <w:t xml:space="preserve"> о предоставлении субсидий и размерах предоставляемых субсидий».</w:t>
      </w:r>
    </w:p>
    <w:p w:rsidR="003A5AD8" w:rsidRPr="00DC23C5" w:rsidRDefault="003A5AD8" w:rsidP="00F76C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Дополнить абзацами следующего содержания:</w:t>
      </w:r>
    </w:p>
    <w:p w:rsidR="0019360C" w:rsidRPr="00DC23C5" w:rsidRDefault="00E61A72" w:rsidP="00F76C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w:t>
      </w:r>
      <w:r w:rsidR="0019360C" w:rsidRPr="00DC23C5">
        <w:rPr>
          <w:rFonts w:ascii="Times New Roman" w:hAnsi="Times New Roman" w:cs="Times New Roman"/>
          <w:color w:val="000000" w:themeColor="text1"/>
          <w:sz w:val="28"/>
          <w:szCs w:val="28"/>
        </w:rPr>
        <w:t xml:space="preserve">специализированный автотранспорт (в том числе </w:t>
      </w:r>
      <w:r w:rsidRPr="00DC23C5">
        <w:rPr>
          <w:rFonts w:ascii="Times New Roman" w:hAnsi="Times New Roman" w:cs="Times New Roman"/>
          <w:color w:val="000000" w:themeColor="text1"/>
          <w:sz w:val="28"/>
          <w:szCs w:val="28"/>
        </w:rPr>
        <w:t xml:space="preserve">рефрижераторы) - это транспорт, </w:t>
      </w:r>
      <w:r w:rsidR="0019360C" w:rsidRPr="00DC23C5">
        <w:rPr>
          <w:rFonts w:ascii="Times New Roman" w:hAnsi="Times New Roman" w:cs="Times New Roman"/>
          <w:color w:val="000000" w:themeColor="text1"/>
          <w:sz w:val="28"/>
          <w:szCs w:val="28"/>
        </w:rPr>
        <w:t>предназначенный для обеспечения заготовительной, и (или) перерабатывающей, и (или) производственной деятельности в отношении пищевой продукции;</w:t>
      </w:r>
    </w:p>
    <w:p w:rsidR="00386FD3" w:rsidRPr="00DC23C5" w:rsidRDefault="0019360C" w:rsidP="00386FD3">
      <w:pPr>
        <w:autoSpaceDE w:val="0"/>
        <w:autoSpaceDN w:val="0"/>
        <w:adjustRightInd w:val="0"/>
        <w:spacing w:after="0" w:line="240" w:lineRule="auto"/>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автомагазин (автолавка, </w:t>
      </w:r>
      <w:r w:rsidR="00386FD3" w:rsidRPr="00DC23C5">
        <w:rPr>
          <w:rFonts w:ascii="Times New Roman" w:hAnsi="Times New Roman" w:cs="Times New Roman"/>
          <w:color w:val="000000" w:themeColor="text1"/>
          <w:sz w:val="28"/>
          <w:szCs w:val="28"/>
        </w:rPr>
        <w:t>авто</w:t>
      </w:r>
      <w:r w:rsidRPr="00DC23C5">
        <w:rPr>
          <w:rFonts w:ascii="Times New Roman" w:hAnsi="Times New Roman" w:cs="Times New Roman"/>
          <w:color w:val="000000" w:themeColor="text1"/>
          <w:sz w:val="28"/>
          <w:szCs w:val="28"/>
        </w:rPr>
        <w:t xml:space="preserve">фургон) </w:t>
      </w:r>
      <w:r w:rsidR="00386FD3" w:rsidRPr="00DC23C5">
        <w:rPr>
          <w:rFonts w:ascii="Times New Roman" w:hAnsi="Times New Roman" w:cs="Times New Roman"/>
          <w:color w:val="000000" w:themeColor="text1"/>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w:t>
      </w:r>
      <w:r w:rsidR="00386FD3" w:rsidRPr="00DC23C5">
        <w:rPr>
          <w:rFonts w:ascii="Times New Roman" w:hAnsi="Times New Roman" w:cs="Times New Roman"/>
          <w:color w:val="000000" w:themeColor="text1"/>
          <w:sz w:val="28"/>
          <w:szCs w:val="28"/>
        </w:rPr>
        <w:lastRenderedPageBreak/>
        <w:t>образования в результате его остановки (или установки) одного или нескольких рабочих мест продавцов, на которо</w:t>
      </w:r>
      <w:proofErr w:type="gramStart"/>
      <w:r w:rsidR="00386FD3" w:rsidRPr="00DC23C5">
        <w:rPr>
          <w:rFonts w:ascii="Times New Roman" w:hAnsi="Times New Roman" w:cs="Times New Roman"/>
          <w:color w:val="000000" w:themeColor="text1"/>
          <w:sz w:val="28"/>
          <w:szCs w:val="28"/>
        </w:rPr>
        <w:t>м(</w:t>
      </w:r>
      <w:proofErr w:type="spellStart"/>
      <w:proofErr w:type="gramEnd"/>
      <w:r w:rsidR="00386FD3" w:rsidRPr="00DC23C5">
        <w:rPr>
          <w:rFonts w:ascii="Times New Roman" w:hAnsi="Times New Roman" w:cs="Times New Roman"/>
          <w:color w:val="000000" w:themeColor="text1"/>
          <w:sz w:val="28"/>
          <w:szCs w:val="28"/>
        </w:rPr>
        <w:t>ых</w:t>
      </w:r>
      <w:proofErr w:type="spellEnd"/>
      <w:r w:rsidR="00386FD3" w:rsidRPr="00DC23C5">
        <w:rPr>
          <w:rFonts w:ascii="Times New Roman" w:hAnsi="Times New Roman" w:cs="Times New Roman"/>
          <w:color w:val="000000" w:themeColor="text1"/>
          <w:sz w:val="28"/>
          <w:szCs w:val="28"/>
        </w:rPr>
        <w:t>) осуществляют предложение товаров, их отпуск и расчет с покупателями.</w:t>
      </w:r>
    </w:p>
    <w:p w:rsidR="00386FD3" w:rsidRPr="00DC23C5" w:rsidRDefault="0019360C" w:rsidP="00386FD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pacing w:val="2"/>
          <w:sz w:val="28"/>
          <w:szCs w:val="28"/>
        </w:rPr>
        <w:t xml:space="preserve">развозная торговля </w:t>
      </w:r>
      <w:r w:rsidR="00386FD3" w:rsidRPr="00DC23C5">
        <w:rPr>
          <w:rFonts w:ascii="Times New Roman" w:hAnsi="Times New Roman" w:cs="Times New Roman"/>
          <w:color w:val="000000" w:themeColor="text1"/>
          <w:spacing w:val="2"/>
          <w:sz w:val="28"/>
          <w:szCs w:val="28"/>
        </w:rPr>
        <w:t>–</w:t>
      </w:r>
      <w:r w:rsidRPr="00DC23C5">
        <w:rPr>
          <w:rFonts w:ascii="Times New Roman" w:hAnsi="Times New Roman" w:cs="Times New Roman"/>
          <w:color w:val="000000" w:themeColor="text1"/>
          <w:spacing w:val="2"/>
          <w:sz w:val="28"/>
          <w:szCs w:val="28"/>
        </w:rPr>
        <w:t xml:space="preserve"> </w:t>
      </w:r>
      <w:r w:rsidR="00386FD3" w:rsidRPr="00DC23C5">
        <w:rPr>
          <w:rFonts w:ascii="Times New Roman" w:hAnsi="Times New Roman" w:cs="Times New Roman"/>
          <w:color w:val="000000" w:themeColor="text1"/>
          <w:sz w:val="28"/>
          <w:szCs w:val="28"/>
        </w:rPr>
        <w:t>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E61A72" w:rsidRPr="00DC23C5" w:rsidRDefault="00D96BCE" w:rsidP="00386FD3">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Дополнить </w:t>
      </w:r>
      <w:r w:rsidR="009C6D80" w:rsidRPr="00DC23C5">
        <w:rPr>
          <w:rFonts w:ascii="Times New Roman" w:hAnsi="Times New Roman" w:cs="Times New Roman"/>
          <w:color w:val="000000" w:themeColor="text1"/>
          <w:sz w:val="28"/>
          <w:szCs w:val="28"/>
        </w:rPr>
        <w:t xml:space="preserve">пункт 2.1 </w:t>
      </w:r>
      <w:r w:rsidR="001C4C0F" w:rsidRPr="00DC23C5">
        <w:rPr>
          <w:rFonts w:ascii="Times New Roman" w:hAnsi="Times New Roman" w:cs="Times New Roman"/>
          <w:color w:val="000000" w:themeColor="text1"/>
          <w:sz w:val="28"/>
          <w:szCs w:val="28"/>
        </w:rPr>
        <w:t xml:space="preserve">подпунктами «з» и «и» </w:t>
      </w:r>
      <w:r w:rsidRPr="00DC23C5">
        <w:rPr>
          <w:rFonts w:ascii="Times New Roman" w:hAnsi="Times New Roman" w:cs="Times New Roman"/>
          <w:color w:val="000000" w:themeColor="text1"/>
          <w:sz w:val="28"/>
          <w:szCs w:val="28"/>
        </w:rPr>
        <w:t>следующего содержания:</w:t>
      </w:r>
      <w:r w:rsidR="009C6D80" w:rsidRPr="00DC23C5">
        <w:rPr>
          <w:rFonts w:ascii="Times New Roman" w:hAnsi="Times New Roman" w:cs="Times New Roman"/>
          <w:color w:val="000000" w:themeColor="text1"/>
          <w:sz w:val="28"/>
          <w:szCs w:val="28"/>
        </w:rPr>
        <w:t xml:space="preserve"> </w:t>
      </w:r>
    </w:p>
    <w:p w:rsidR="00D96BCE" w:rsidRPr="00DC23C5" w:rsidRDefault="009C6D80" w:rsidP="00F76C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w:t>
      </w:r>
      <w:r w:rsidR="00D96BCE" w:rsidRPr="00DC23C5">
        <w:rPr>
          <w:rFonts w:ascii="Times New Roman" w:hAnsi="Times New Roman" w:cs="Times New Roman"/>
          <w:color w:val="000000" w:themeColor="text1"/>
          <w:sz w:val="28"/>
          <w:szCs w:val="28"/>
        </w:rPr>
        <w:t xml:space="preserve">з) </w:t>
      </w:r>
      <w:r w:rsidR="005579F5" w:rsidRPr="00DC23C5">
        <w:rPr>
          <w:rFonts w:ascii="Times New Roman" w:hAnsi="Times New Roman" w:cs="Times New Roman"/>
          <w:color w:val="000000" w:themeColor="text1"/>
          <w:sz w:val="28"/>
          <w:szCs w:val="28"/>
        </w:rPr>
        <w:t>для</w:t>
      </w:r>
      <w:r w:rsidR="00D96BCE"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возмещения части затрат, произведенных не ранее 1 июля года, предшествующего текущему финансовому году, связанных с </w:t>
      </w:r>
      <w:r w:rsidR="00D96BCE"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приобретением специализированного автотранспорта </w:t>
      </w:r>
      <w:r w:rsidR="00D96BCE"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для обеспечения </w:t>
      </w:r>
      <w:r w:rsidR="00D96BCE"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заготовительной, </w:t>
      </w:r>
      <w:r w:rsidR="004213EC" w:rsidRPr="00DC23C5">
        <w:rPr>
          <w:rFonts w:ascii="Times New Roman" w:hAnsi="Times New Roman" w:cs="Times New Roman"/>
          <w:color w:val="000000" w:themeColor="text1"/>
          <w:sz w:val="28"/>
          <w:szCs w:val="28"/>
        </w:rPr>
        <w:t xml:space="preserve">и (или) </w:t>
      </w:r>
      <w:r w:rsidRPr="00DC23C5">
        <w:rPr>
          <w:rFonts w:ascii="Times New Roman" w:hAnsi="Times New Roman" w:cs="Times New Roman"/>
          <w:color w:val="000000" w:themeColor="text1"/>
          <w:sz w:val="28"/>
          <w:szCs w:val="28"/>
        </w:rPr>
        <w:t>перерабатывающей,</w:t>
      </w:r>
      <w:r w:rsidR="004213EC" w:rsidRPr="00DC23C5">
        <w:rPr>
          <w:rFonts w:ascii="Times New Roman" w:hAnsi="Times New Roman" w:cs="Times New Roman"/>
          <w:color w:val="000000" w:themeColor="text1"/>
          <w:sz w:val="28"/>
          <w:szCs w:val="28"/>
        </w:rPr>
        <w:t xml:space="preserve"> и (или)</w:t>
      </w:r>
      <w:r w:rsidRPr="00DC23C5">
        <w:rPr>
          <w:rFonts w:ascii="Times New Roman" w:hAnsi="Times New Roman" w:cs="Times New Roman"/>
          <w:color w:val="000000" w:themeColor="text1"/>
          <w:sz w:val="28"/>
          <w:szCs w:val="28"/>
        </w:rPr>
        <w:t xml:space="preserve"> производственной деятельности</w:t>
      </w:r>
      <w:r w:rsidR="00423FEB" w:rsidRPr="00DC23C5">
        <w:rPr>
          <w:color w:val="000000" w:themeColor="text1"/>
        </w:rPr>
        <w:t xml:space="preserve"> </w:t>
      </w:r>
      <w:r w:rsidR="00423FEB" w:rsidRPr="00DC23C5">
        <w:rPr>
          <w:rFonts w:ascii="Times New Roman" w:hAnsi="Times New Roman" w:cs="Times New Roman"/>
          <w:color w:val="000000" w:themeColor="text1"/>
          <w:sz w:val="28"/>
          <w:szCs w:val="28"/>
        </w:rPr>
        <w:t>в отношении пищевой продукции, в том числе дикорастущих ягод и грибов, продукции садоводства</w:t>
      </w:r>
      <w:r w:rsidRPr="00DC23C5">
        <w:rPr>
          <w:rFonts w:ascii="Times New Roman" w:hAnsi="Times New Roman" w:cs="Times New Roman"/>
          <w:color w:val="000000" w:themeColor="text1"/>
          <w:sz w:val="28"/>
          <w:szCs w:val="28"/>
        </w:rPr>
        <w:t>;</w:t>
      </w:r>
      <w:r w:rsidR="00C47CED" w:rsidRPr="00DC23C5">
        <w:rPr>
          <w:rFonts w:ascii="Times New Roman" w:hAnsi="Times New Roman" w:cs="Times New Roman"/>
          <w:color w:val="000000" w:themeColor="text1"/>
          <w:sz w:val="28"/>
          <w:szCs w:val="28"/>
        </w:rPr>
        <w:t xml:space="preserve"> </w:t>
      </w:r>
      <w:r w:rsidR="00D96BCE" w:rsidRPr="00DC23C5">
        <w:rPr>
          <w:rFonts w:ascii="Times New Roman" w:hAnsi="Times New Roman" w:cs="Times New Roman"/>
          <w:color w:val="000000" w:themeColor="text1"/>
          <w:sz w:val="28"/>
          <w:szCs w:val="28"/>
        </w:rPr>
        <w:t xml:space="preserve">                    </w:t>
      </w:r>
    </w:p>
    <w:p w:rsidR="00B92F4E" w:rsidRPr="00DC23C5" w:rsidRDefault="00D96BCE" w:rsidP="00F76C93">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и)</w:t>
      </w:r>
      <w:r w:rsidR="00B92F4E" w:rsidRPr="00DC23C5">
        <w:rPr>
          <w:rFonts w:ascii="Times New Roman" w:hAnsi="Times New Roman" w:cs="Times New Roman"/>
          <w:color w:val="000000" w:themeColor="text1"/>
          <w:sz w:val="28"/>
          <w:szCs w:val="28"/>
        </w:rPr>
        <w:t xml:space="preserve"> для возмещения части затрат, произведенных не ранее 1 июля года, </w:t>
      </w:r>
      <w:r w:rsidRPr="00DC23C5">
        <w:rPr>
          <w:rFonts w:ascii="Times New Roman" w:hAnsi="Times New Roman" w:cs="Times New Roman"/>
          <w:color w:val="000000" w:themeColor="text1"/>
          <w:sz w:val="28"/>
          <w:szCs w:val="28"/>
        </w:rPr>
        <w:t xml:space="preserve"> </w:t>
      </w:r>
      <w:r w:rsidR="00B92F4E" w:rsidRPr="00DC23C5">
        <w:rPr>
          <w:rFonts w:ascii="Times New Roman" w:hAnsi="Times New Roman" w:cs="Times New Roman"/>
          <w:color w:val="000000" w:themeColor="text1"/>
          <w:sz w:val="28"/>
          <w:szCs w:val="28"/>
        </w:rPr>
        <w:t xml:space="preserve">предшествующего текущему финансовому году, </w:t>
      </w:r>
      <w:r w:rsidR="00B92F4E" w:rsidRPr="00DC23C5">
        <w:rPr>
          <w:rFonts w:ascii="Times New Roman" w:hAnsi="Times New Roman" w:cs="Times New Roman"/>
          <w:color w:val="000000" w:themeColor="text1"/>
          <w:spacing w:val="2"/>
          <w:sz w:val="28"/>
          <w:szCs w:val="28"/>
        </w:rPr>
        <w:t>связанных с приобретением автомагазинов</w:t>
      </w:r>
      <w:r w:rsidR="00C178C4" w:rsidRPr="00DC23C5">
        <w:rPr>
          <w:rFonts w:ascii="Times New Roman" w:hAnsi="Times New Roman" w:cs="Times New Roman"/>
          <w:color w:val="000000" w:themeColor="text1"/>
          <w:spacing w:val="2"/>
          <w:sz w:val="28"/>
          <w:szCs w:val="28"/>
        </w:rPr>
        <w:t xml:space="preserve"> для осуществления развозной торговли </w:t>
      </w:r>
      <w:r w:rsidR="00974ECA" w:rsidRPr="00DC23C5">
        <w:rPr>
          <w:rFonts w:ascii="Times New Roman" w:hAnsi="Times New Roman" w:cs="Times New Roman"/>
          <w:color w:val="000000" w:themeColor="text1"/>
          <w:spacing w:val="2"/>
          <w:sz w:val="28"/>
          <w:szCs w:val="28"/>
        </w:rPr>
        <w:br/>
      </w:r>
      <w:r w:rsidR="00C178C4" w:rsidRPr="00DC23C5">
        <w:rPr>
          <w:rFonts w:ascii="Times New Roman" w:hAnsi="Times New Roman" w:cs="Times New Roman"/>
          <w:color w:val="000000" w:themeColor="text1"/>
          <w:spacing w:val="2"/>
          <w:sz w:val="28"/>
          <w:szCs w:val="28"/>
        </w:rPr>
        <w:t>в</w:t>
      </w:r>
      <w:r w:rsidR="00B92F4E" w:rsidRPr="00DC23C5">
        <w:rPr>
          <w:rFonts w:ascii="Times New Roman" w:hAnsi="Times New Roman" w:cs="Times New Roman"/>
          <w:color w:val="000000" w:themeColor="text1"/>
          <w:spacing w:val="2"/>
          <w:sz w:val="28"/>
          <w:szCs w:val="28"/>
        </w:rPr>
        <w:t xml:space="preserve"> сельских населенных пункт</w:t>
      </w:r>
      <w:r w:rsidR="00C178C4" w:rsidRPr="00DC23C5">
        <w:rPr>
          <w:rFonts w:ascii="Times New Roman" w:hAnsi="Times New Roman" w:cs="Times New Roman"/>
          <w:color w:val="000000" w:themeColor="text1"/>
          <w:spacing w:val="2"/>
          <w:sz w:val="28"/>
          <w:szCs w:val="28"/>
        </w:rPr>
        <w:t>ах</w:t>
      </w:r>
      <w:r w:rsidR="00B92F4E" w:rsidRPr="00DC23C5">
        <w:rPr>
          <w:rFonts w:ascii="Times New Roman" w:hAnsi="Times New Roman" w:cs="Times New Roman"/>
          <w:color w:val="000000" w:themeColor="text1"/>
          <w:spacing w:val="2"/>
          <w:sz w:val="28"/>
          <w:szCs w:val="28"/>
        </w:rPr>
        <w:t xml:space="preserve"> Ленинградской </w:t>
      </w:r>
      <w:r w:rsidRPr="00DC23C5">
        <w:rPr>
          <w:rFonts w:ascii="Times New Roman" w:hAnsi="Times New Roman" w:cs="Times New Roman"/>
          <w:color w:val="000000" w:themeColor="text1"/>
          <w:spacing w:val="2"/>
          <w:sz w:val="28"/>
          <w:szCs w:val="28"/>
        </w:rPr>
        <w:t xml:space="preserve"> </w:t>
      </w:r>
      <w:r w:rsidR="00B92F4E" w:rsidRPr="00DC23C5">
        <w:rPr>
          <w:rFonts w:ascii="Times New Roman" w:hAnsi="Times New Roman" w:cs="Times New Roman"/>
          <w:color w:val="000000" w:themeColor="text1"/>
          <w:spacing w:val="2"/>
          <w:sz w:val="28"/>
          <w:szCs w:val="28"/>
        </w:rPr>
        <w:t>области</w:t>
      </w:r>
      <w:r w:rsidR="00844C57" w:rsidRPr="00DC23C5">
        <w:rPr>
          <w:rFonts w:ascii="Times New Roman" w:hAnsi="Times New Roman" w:cs="Times New Roman"/>
          <w:color w:val="000000" w:themeColor="text1"/>
          <w:spacing w:val="2"/>
          <w:sz w:val="28"/>
          <w:szCs w:val="28"/>
        </w:rPr>
        <w:t xml:space="preserve"> </w:t>
      </w:r>
      <w:r w:rsidRPr="00DC23C5">
        <w:rPr>
          <w:rFonts w:ascii="Times New Roman" w:hAnsi="Times New Roman" w:cs="Times New Roman"/>
          <w:color w:val="000000" w:themeColor="text1"/>
          <w:spacing w:val="2"/>
          <w:sz w:val="28"/>
          <w:szCs w:val="28"/>
        </w:rPr>
        <w:t>».</w:t>
      </w:r>
    </w:p>
    <w:p w:rsidR="00E0638D" w:rsidRPr="008D2104" w:rsidRDefault="00725B1C" w:rsidP="00D13E42">
      <w:pPr>
        <w:pStyle w:val="ConsPlusNormal"/>
        <w:numPr>
          <w:ilvl w:val="0"/>
          <w:numId w:val="2"/>
        </w:numPr>
        <w:tabs>
          <w:tab w:val="left" w:pos="993"/>
        </w:tabs>
        <w:ind w:hanging="77"/>
        <w:jc w:val="both"/>
        <w:rPr>
          <w:color w:val="000000" w:themeColor="text1"/>
          <w:sz w:val="28"/>
          <w:szCs w:val="28"/>
        </w:rPr>
      </w:pPr>
      <w:bookmarkStart w:id="2" w:name="_GoBack"/>
      <w:bookmarkEnd w:id="2"/>
      <w:r w:rsidRPr="008D2104">
        <w:rPr>
          <w:color w:val="000000" w:themeColor="text1"/>
          <w:sz w:val="28"/>
          <w:szCs w:val="28"/>
        </w:rPr>
        <w:t xml:space="preserve">Дополнить пунктом </w:t>
      </w:r>
      <w:r w:rsidR="004319F3" w:rsidRPr="008D2104">
        <w:rPr>
          <w:color w:val="000000" w:themeColor="text1"/>
          <w:sz w:val="28"/>
          <w:szCs w:val="28"/>
        </w:rPr>
        <w:t>3.</w:t>
      </w:r>
      <w:r w:rsidRPr="008D2104">
        <w:rPr>
          <w:color w:val="000000" w:themeColor="text1"/>
          <w:sz w:val="28"/>
          <w:szCs w:val="28"/>
        </w:rPr>
        <w:t>9</w:t>
      </w:r>
      <w:r w:rsidR="004319F3" w:rsidRPr="008D2104">
        <w:rPr>
          <w:color w:val="000000" w:themeColor="text1"/>
          <w:sz w:val="28"/>
          <w:szCs w:val="28"/>
        </w:rPr>
        <w:t xml:space="preserve"> </w:t>
      </w:r>
      <w:r w:rsidRPr="008D2104">
        <w:rPr>
          <w:color w:val="000000" w:themeColor="text1"/>
          <w:sz w:val="28"/>
          <w:szCs w:val="28"/>
        </w:rPr>
        <w:t>следующего</w:t>
      </w:r>
      <w:r w:rsidR="000A3245" w:rsidRPr="008D2104">
        <w:rPr>
          <w:color w:val="000000" w:themeColor="text1"/>
          <w:sz w:val="28"/>
          <w:szCs w:val="28"/>
        </w:rPr>
        <w:t xml:space="preserve"> </w:t>
      </w:r>
      <w:r w:rsidRPr="008D2104">
        <w:rPr>
          <w:color w:val="000000" w:themeColor="text1"/>
          <w:sz w:val="28"/>
          <w:szCs w:val="28"/>
        </w:rPr>
        <w:t>содержания</w:t>
      </w:r>
      <w:r w:rsidR="000A3245" w:rsidRPr="008D2104">
        <w:rPr>
          <w:color w:val="000000" w:themeColor="text1"/>
          <w:sz w:val="28"/>
          <w:szCs w:val="28"/>
        </w:rPr>
        <w:t xml:space="preserve">: </w:t>
      </w:r>
    </w:p>
    <w:p w:rsidR="004319F3" w:rsidRPr="00DC23C5" w:rsidRDefault="000A3245" w:rsidP="00F76C93">
      <w:pPr>
        <w:pStyle w:val="ConsPlusNormal"/>
        <w:ind w:firstLine="709"/>
        <w:jc w:val="both"/>
        <w:rPr>
          <w:color w:val="000000" w:themeColor="text1"/>
          <w:sz w:val="28"/>
          <w:szCs w:val="28"/>
        </w:rPr>
      </w:pPr>
      <w:r w:rsidRPr="00DC23C5">
        <w:rPr>
          <w:color w:val="000000" w:themeColor="text1"/>
          <w:sz w:val="28"/>
          <w:szCs w:val="28"/>
        </w:rPr>
        <w:t>«</w:t>
      </w:r>
      <w:r w:rsidR="00725B1C">
        <w:rPr>
          <w:color w:val="000000" w:themeColor="text1"/>
          <w:sz w:val="28"/>
          <w:szCs w:val="28"/>
        </w:rPr>
        <w:t>3.9</w:t>
      </w:r>
      <w:r w:rsidR="00F76C93" w:rsidRPr="00DC23C5">
        <w:rPr>
          <w:color w:val="000000" w:themeColor="text1"/>
          <w:sz w:val="28"/>
          <w:szCs w:val="28"/>
        </w:rPr>
        <w:t xml:space="preserve">. </w:t>
      </w:r>
      <w:proofErr w:type="gramStart"/>
      <w:r w:rsidR="004307BD" w:rsidRPr="00DC23C5">
        <w:rPr>
          <w:color w:val="000000" w:themeColor="text1"/>
          <w:sz w:val="28"/>
          <w:szCs w:val="28"/>
        </w:rPr>
        <w:t>Субсидии</w:t>
      </w:r>
      <w:r w:rsidR="004319F3" w:rsidRPr="00DC23C5">
        <w:rPr>
          <w:color w:val="000000" w:themeColor="text1"/>
          <w:sz w:val="28"/>
          <w:szCs w:val="28"/>
        </w:rPr>
        <w:t xml:space="preserve"> для возмещения части затрат, связанных с приобретением </w:t>
      </w:r>
      <w:r w:rsidRPr="00DC23C5">
        <w:rPr>
          <w:color w:val="000000" w:themeColor="text1"/>
          <w:sz w:val="28"/>
          <w:szCs w:val="28"/>
        </w:rPr>
        <w:t>с</w:t>
      </w:r>
      <w:r w:rsidR="004319F3" w:rsidRPr="00DC23C5">
        <w:rPr>
          <w:color w:val="000000" w:themeColor="text1"/>
          <w:sz w:val="28"/>
          <w:szCs w:val="28"/>
        </w:rPr>
        <w:t xml:space="preserve">пециализированного автотранспорта для </w:t>
      </w:r>
      <w:r w:rsidR="00377042" w:rsidRPr="00DC23C5">
        <w:rPr>
          <w:color w:val="000000" w:themeColor="text1"/>
          <w:sz w:val="28"/>
          <w:szCs w:val="28"/>
        </w:rPr>
        <w:t>обеспечения заготовительной, и (или) перерабатывающей, и (или) производственной деятельности</w:t>
      </w:r>
      <w:r w:rsidR="00377042" w:rsidRPr="00DC23C5">
        <w:rPr>
          <w:color w:val="000000" w:themeColor="text1"/>
        </w:rPr>
        <w:t xml:space="preserve"> </w:t>
      </w:r>
      <w:r w:rsidR="00377042" w:rsidRPr="00DC23C5">
        <w:rPr>
          <w:color w:val="000000" w:themeColor="text1"/>
          <w:sz w:val="28"/>
          <w:szCs w:val="28"/>
        </w:rPr>
        <w:t xml:space="preserve">в отношении пищевой продукции, в том числе дикорастущих ягод и грибов, продукции садоводства </w:t>
      </w:r>
      <w:r w:rsidR="004319F3" w:rsidRPr="00DC23C5">
        <w:rPr>
          <w:color w:val="000000" w:themeColor="text1"/>
          <w:sz w:val="28"/>
          <w:szCs w:val="28"/>
        </w:rPr>
        <w:t xml:space="preserve">предоставляются в размере 90 процентов от произведенных затрат, связанных с приобретением </w:t>
      </w:r>
      <w:r w:rsidR="005533E6" w:rsidRPr="00DC23C5">
        <w:rPr>
          <w:color w:val="000000" w:themeColor="text1"/>
          <w:sz w:val="28"/>
          <w:szCs w:val="28"/>
        </w:rPr>
        <w:t>такого</w:t>
      </w:r>
      <w:r w:rsidR="004319F3" w:rsidRPr="00DC23C5">
        <w:rPr>
          <w:color w:val="000000" w:themeColor="text1"/>
          <w:sz w:val="28"/>
          <w:szCs w:val="28"/>
        </w:rPr>
        <w:t xml:space="preserve"> специализированного автотранспорта, для соискателей, претендующих на получение субсидии для целей, указанных в </w:t>
      </w:r>
      <w:hyperlink w:anchor="P82" w:history="1">
        <w:r w:rsidR="004319F3" w:rsidRPr="00DC23C5">
          <w:rPr>
            <w:color w:val="000000" w:themeColor="text1"/>
            <w:sz w:val="28"/>
            <w:szCs w:val="28"/>
          </w:rPr>
          <w:t xml:space="preserve">подпункте </w:t>
        </w:r>
        <w:r w:rsidR="00E61A72" w:rsidRPr="00DC23C5">
          <w:rPr>
            <w:color w:val="000000" w:themeColor="text1"/>
            <w:sz w:val="28"/>
            <w:szCs w:val="28"/>
          </w:rPr>
          <w:t>«</w:t>
        </w:r>
        <w:r w:rsidRPr="00DC23C5">
          <w:rPr>
            <w:color w:val="000000" w:themeColor="text1"/>
            <w:sz w:val="28"/>
            <w:szCs w:val="28"/>
          </w:rPr>
          <w:t>з</w:t>
        </w:r>
        <w:r w:rsidR="00E61A72" w:rsidRPr="00DC23C5">
          <w:rPr>
            <w:color w:val="000000" w:themeColor="text1"/>
            <w:sz w:val="28"/>
            <w:szCs w:val="28"/>
          </w:rPr>
          <w:t>»</w:t>
        </w:r>
        <w:r w:rsidR="004319F3" w:rsidRPr="00DC23C5">
          <w:rPr>
            <w:color w:val="000000" w:themeColor="text1"/>
            <w:sz w:val="28"/>
            <w:szCs w:val="28"/>
          </w:rPr>
          <w:t xml:space="preserve"> пункта</w:t>
        </w:r>
        <w:proofErr w:type="gramEnd"/>
        <w:r w:rsidR="004319F3" w:rsidRPr="00DC23C5">
          <w:rPr>
            <w:color w:val="000000" w:themeColor="text1"/>
            <w:sz w:val="28"/>
            <w:szCs w:val="28"/>
          </w:rPr>
          <w:t xml:space="preserve"> 2.1</w:t>
        </w:r>
      </w:hyperlink>
      <w:r w:rsidR="004319F3" w:rsidRPr="00DC23C5">
        <w:rPr>
          <w:color w:val="000000" w:themeColor="text1"/>
          <w:sz w:val="28"/>
          <w:szCs w:val="28"/>
        </w:rPr>
        <w:t xml:space="preserve"> настоящего Порядка».</w:t>
      </w:r>
    </w:p>
    <w:p w:rsidR="00E0638D" w:rsidRPr="00DC23C5" w:rsidRDefault="00F76C93" w:rsidP="00D13E42">
      <w:pPr>
        <w:pStyle w:val="ConsPlusNormal"/>
        <w:numPr>
          <w:ilvl w:val="0"/>
          <w:numId w:val="2"/>
        </w:numPr>
        <w:tabs>
          <w:tab w:val="left" w:pos="993"/>
        </w:tabs>
        <w:ind w:hanging="77"/>
        <w:jc w:val="both"/>
        <w:rPr>
          <w:color w:val="000000" w:themeColor="text1"/>
          <w:sz w:val="28"/>
          <w:szCs w:val="28"/>
        </w:rPr>
      </w:pPr>
      <w:r w:rsidRPr="00DC23C5">
        <w:rPr>
          <w:color w:val="000000" w:themeColor="text1"/>
          <w:sz w:val="28"/>
          <w:szCs w:val="28"/>
        </w:rPr>
        <w:t>Дополнить</w:t>
      </w:r>
      <w:r w:rsidR="00DD1079" w:rsidRPr="00DC23C5">
        <w:rPr>
          <w:color w:val="000000" w:themeColor="text1"/>
          <w:sz w:val="28"/>
          <w:szCs w:val="28"/>
        </w:rPr>
        <w:t xml:space="preserve"> п</w:t>
      </w:r>
      <w:r w:rsidR="004319F3" w:rsidRPr="00DC23C5">
        <w:rPr>
          <w:color w:val="000000" w:themeColor="text1"/>
          <w:sz w:val="28"/>
          <w:szCs w:val="28"/>
        </w:rPr>
        <w:t>ункт</w:t>
      </w:r>
      <w:r w:rsidRPr="00DC23C5">
        <w:rPr>
          <w:color w:val="000000" w:themeColor="text1"/>
          <w:sz w:val="28"/>
          <w:szCs w:val="28"/>
        </w:rPr>
        <w:t>ом</w:t>
      </w:r>
      <w:r w:rsidR="004319F3" w:rsidRPr="00DC23C5">
        <w:rPr>
          <w:color w:val="000000" w:themeColor="text1"/>
          <w:sz w:val="28"/>
          <w:szCs w:val="28"/>
        </w:rPr>
        <w:t xml:space="preserve"> 3.</w:t>
      </w:r>
      <w:r w:rsidR="00725B1C">
        <w:rPr>
          <w:color w:val="000000" w:themeColor="text1"/>
          <w:sz w:val="28"/>
          <w:szCs w:val="28"/>
        </w:rPr>
        <w:t>10</w:t>
      </w:r>
      <w:r w:rsidRPr="00DC23C5">
        <w:rPr>
          <w:color w:val="000000" w:themeColor="text1"/>
          <w:sz w:val="28"/>
          <w:szCs w:val="28"/>
        </w:rPr>
        <w:t xml:space="preserve"> следующего содержания</w:t>
      </w:r>
      <w:r w:rsidR="004319F3" w:rsidRPr="00DC23C5">
        <w:rPr>
          <w:color w:val="000000" w:themeColor="text1"/>
          <w:sz w:val="28"/>
          <w:szCs w:val="28"/>
        </w:rPr>
        <w:t xml:space="preserve">: </w:t>
      </w:r>
    </w:p>
    <w:p w:rsidR="008463C0" w:rsidRDefault="004319F3" w:rsidP="008463C0">
      <w:pPr>
        <w:pStyle w:val="ConsPlusNormal"/>
        <w:ind w:firstLine="567"/>
        <w:jc w:val="both"/>
        <w:rPr>
          <w:color w:val="000000" w:themeColor="text1"/>
          <w:sz w:val="28"/>
          <w:szCs w:val="28"/>
        </w:rPr>
      </w:pPr>
      <w:r w:rsidRPr="00DC23C5">
        <w:rPr>
          <w:color w:val="000000" w:themeColor="text1"/>
          <w:sz w:val="28"/>
          <w:szCs w:val="28"/>
        </w:rPr>
        <w:t>«</w:t>
      </w:r>
      <w:r w:rsidR="000D0DCD">
        <w:rPr>
          <w:color w:val="000000" w:themeColor="text1"/>
          <w:sz w:val="28"/>
          <w:szCs w:val="28"/>
        </w:rPr>
        <w:t>3.10</w:t>
      </w:r>
      <w:r w:rsidR="00F76C93" w:rsidRPr="00DC23C5">
        <w:rPr>
          <w:color w:val="000000" w:themeColor="text1"/>
          <w:sz w:val="28"/>
          <w:szCs w:val="28"/>
        </w:rPr>
        <w:t xml:space="preserve">. </w:t>
      </w:r>
      <w:r w:rsidRPr="00DC23C5">
        <w:rPr>
          <w:color w:val="000000" w:themeColor="text1"/>
          <w:sz w:val="28"/>
          <w:szCs w:val="28"/>
        </w:rPr>
        <w:t xml:space="preserve">Субсидии для </w:t>
      </w:r>
      <w:r w:rsidR="00823FE3" w:rsidRPr="00DC23C5">
        <w:rPr>
          <w:color w:val="000000" w:themeColor="text1"/>
          <w:sz w:val="28"/>
          <w:szCs w:val="28"/>
        </w:rPr>
        <w:t xml:space="preserve"> </w:t>
      </w:r>
      <w:r w:rsidRPr="00DC23C5">
        <w:rPr>
          <w:color w:val="000000" w:themeColor="text1"/>
          <w:sz w:val="28"/>
          <w:szCs w:val="28"/>
        </w:rPr>
        <w:t>возмещения части затрат, связанных с приобретением</w:t>
      </w:r>
      <w:r w:rsidRPr="00DC23C5">
        <w:rPr>
          <w:color w:val="000000" w:themeColor="text1"/>
          <w:spacing w:val="2"/>
          <w:sz w:val="28"/>
          <w:szCs w:val="28"/>
        </w:rPr>
        <w:t xml:space="preserve"> автомагазинов для осуществления развозной торговли </w:t>
      </w:r>
      <w:r w:rsidR="00974ECA" w:rsidRPr="00DC23C5">
        <w:rPr>
          <w:color w:val="000000" w:themeColor="text1"/>
          <w:spacing w:val="2"/>
          <w:sz w:val="28"/>
          <w:szCs w:val="28"/>
        </w:rPr>
        <w:br/>
      </w:r>
      <w:r w:rsidRPr="00DC23C5">
        <w:rPr>
          <w:color w:val="000000" w:themeColor="text1"/>
          <w:spacing w:val="2"/>
          <w:sz w:val="28"/>
          <w:szCs w:val="28"/>
        </w:rPr>
        <w:t>в сельских населенных пунктах Ленинградской области осуществл</w:t>
      </w:r>
      <w:r w:rsidRPr="00DC23C5">
        <w:rPr>
          <w:color w:val="000000" w:themeColor="text1"/>
          <w:sz w:val="28"/>
          <w:szCs w:val="28"/>
        </w:rPr>
        <w:t xml:space="preserve">яются </w:t>
      </w:r>
      <w:r w:rsidR="00974ECA" w:rsidRPr="00DC23C5">
        <w:rPr>
          <w:color w:val="000000" w:themeColor="text1"/>
          <w:sz w:val="28"/>
          <w:szCs w:val="28"/>
        </w:rPr>
        <w:br/>
      </w:r>
      <w:r w:rsidRPr="00DC23C5">
        <w:rPr>
          <w:color w:val="000000" w:themeColor="text1"/>
          <w:sz w:val="28"/>
          <w:szCs w:val="28"/>
        </w:rPr>
        <w:t xml:space="preserve">в размере </w:t>
      </w:r>
      <w:r w:rsidR="0035006F" w:rsidRPr="00DC23C5">
        <w:rPr>
          <w:color w:val="000000" w:themeColor="text1"/>
          <w:sz w:val="28"/>
          <w:szCs w:val="28"/>
        </w:rPr>
        <w:t>90</w:t>
      </w:r>
      <w:r w:rsidRPr="00DC23C5">
        <w:rPr>
          <w:color w:val="000000" w:themeColor="text1"/>
          <w:sz w:val="28"/>
          <w:szCs w:val="28"/>
        </w:rPr>
        <w:t xml:space="preserve"> процентов от произведенных затрат, связанных с приобретением </w:t>
      </w:r>
      <w:r w:rsidR="005533E6" w:rsidRPr="00DC23C5">
        <w:rPr>
          <w:color w:val="000000" w:themeColor="text1"/>
          <w:sz w:val="28"/>
          <w:szCs w:val="28"/>
        </w:rPr>
        <w:t xml:space="preserve">таких </w:t>
      </w:r>
      <w:r w:rsidRPr="00DC23C5">
        <w:rPr>
          <w:color w:val="000000" w:themeColor="text1"/>
          <w:spacing w:val="2"/>
          <w:sz w:val="28"/>
          <w:szCs w:val="28"/>
        </w:rPr>
        <w:t xml:space="preserve">автомагазинов, </w:t>
      </w:r>
      <w:r w:rsidRPr="00DC23C5">
        <w:rPr>
          <w:color w:val="000000" w:themeColor="text1"/>
          <w:sz w:val="28"/>
          <w:szCs w:val="28"/>
        </w:rPr>
        <w:t xml:space="preserve">для соискателей, претендующих на получение субсидии для целей, указанных в </w:t>
      </w:r>
      <w:hyperlink w:anchor="P82" w:history="1">
        <w:r w:rsidR="007F68E1" w:rsidRPr="00DC23C5">
          <w:rPr>
            <w:color w:val="000000" w:themeColor="text1"/>
            <w:sz w:val="28"/>
            <w:szCs w:val="28"/>
          </w:rPr>
          <w:t>подпункте «</w:t>
        </w:r>
        <w:r w:rsidR="000A3245" w:rsidRPr="00DC23C5">
          <w:rPr>
            <w:color w:val="000000" w:themeColor="text1"/>
            <w:sz w:val="28"/>
            <w:szCs w:val="28"/>
          </w:rPr>
          <w:t>и</w:t>
        </w:r>
        <w:r w:rsidR="007F68E1"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r w:rsidR="00A239DD" w:rsidRPr="00DC23C5">
        <w:rPr>
          <w:color w:val="000000" w:themeColor="text1"/>
          <w:sz w:val="28"/>
          <w:szCs w:val="28"/>
        </w:rPr>
        <w:t>».</w:t>
      </w:r>
    </w:p>
    <w:p w:rsidR="008463C0" w:rsidRPr="008463C0" w:rsidRDefault="008463C0" w:rsidP="008463C0">
      <w:pPr>
        <w:pStyle w:val="a3"/>
        <w:numPr>
          <w:ilvl w:val="0"/>
          <w:numId w:val="2"/>
        </w:numPr>
        <w:spacing w:after="0" w:line="240" w:lineRule="auto"/>
        <w:ind w:left="0" w:firstLine="567"/>
        <w:rPr>
          <w:rFonts w:ascii="Times New Roman" w:hAnsi="Times New Roman" w:cs="Times New Roman"/>
          <w:color w:val="000000" w:themeColor="text1"/>
          <w:sz w:val="28"/>
          <w:szCs w:val="28"/>
        </w:rPr>
      </w:pPr>
      <w:r w:rsidRPr="008463C0">
        <w:rPr>
          <w:rFonts w:ascii="Times New Roman" w:hAnsi="Times New Roman" w:cs="Times New Roman"/>
          <w:color w:val="000000" w:themeColor="text1"/>
          <w:sz w:val="28"/>
          <w:szCs w:val="28"/>
        </w:rPr>
        <w:t>Пункты 3.9 - 3.12 считать соо</w:t>
      </w:r>
      <w:r>
        <w:rPr>
          <w:rFonts w:ascii="Times New Roman" w:hAnsi="Times New Roman" w:cs="Times New Roman"/>
          <w:color w:val="000000" w:themeColor="text1"/>
          <w:sz w:val="28"/>
          <w:szCs w:val="28"/>
        </w:rPr>
        <w:t>тветственно пунктами 3.11 -3.14.</w:t>
      </w:r>
    </w:p>
    <w:p w:rsidR="00F76C93" w:rsidRPr="00DC23C5" w:rsidRDefault="000D0DCD" w:rsidP="008463C0">
      <w:pPr>
        <w:pStyle w:val="ConsPlusNormal"/>
        <w:numPr>
          <w:ilvl w:val="0"/>
          <w:numId w:val="2"/>
        </w:numPr>
        <w:tabs>
          <w:tab w:val="left" w:pos="993"/>
        </w:tabs>
        <w:ind w:left="0" w:firstLine="567"/>
        <w:jc w:val="both"/>
        <w:rPr>
          <w:color w:val="000000" w:themeColor="text1"/>
          <w:sz w:val="28"/>
          <w:szCs w:val="28"/>
        </w:rPr>
      </w:pPr>
      <w:r>
        <w:rPr>
          <w:color w:val="000000" w:themeColor="text1"/>
          <w:sz w:val="28"/>
          <w:szCs w:val="28"/>
        </w:rPr>
        <w:t>Новый пункт 3.12</w:t>
      </w:r>
      <w:r w:rsidR="007F68E1" w:rsidRPr="00DC23C5">
        <w:rPr>
          <w:color w:val="000000" w:themeColor="text1"/>
          <w:sz w:val="28"/>
          <w:szCs w:val="28"/>
        </w:rPr>
        <w:t xml:space="preserve"> дополнить </w:t>
      </w:r>
      <w:r w:rsidR="001C4C0F" w:rsidRPr="00DC23C5">
        <w:rPr>
          <w:color w:val="000000" w:themeColor="text1"/>
          <w:sz w:val="28"/>
          <w:szCs w:val="28"/>
        </w:rPr>
        <w:t>абзац</w:t>
      </w:r>
      <w:r w:rsidR="00666099" w:rsidRPr="00DC23C5">
        <w:rPr>
          <w:color w:val="000000" w:themeColor="text1"/>
          <w:sz w:val="28"/>
          <w:szCs w:val="28"/>
        </w:rPr>
        <w:t>ами</w:t>
      </w:r>
      <w:r w:rsidR="007F68E1" w:rsidRPr="00DC23C5">
        <w:rPr>
          <w:color w:val="000000" w:themeColor="text1"/>
          <w:sz w:val="28"/>
          <w:szCs w:val="28"/>
        </w:rPr>
        <w:t xml:space="preserve"> следующего содержания: </w:t>
      </w:r>
    </w:p>
    <w:p w:rsidR="007F68E1" w:rsidRPr="00DC23C5" w:rsidRDefault="007F68E1" w:rsidP="00F76C93">
      <w:pPr>
        <w:pStyle w:val="ConsPlusNormal"/>
        <w:ind w:firstLine="709"/>
        <w:jc w:val="both"/>
        <w:rPr>
          <w:color w:val="000000" w:themeColor="text1"/>
          <w:sz w:val="28"/>
          <w:szCs w:val="28"/>
        </w:rPr>
      </w:pPr>
      <w:r w:rsidRPr="00DC23C5">
        <w:rPr>
          <w:color w:val="000000" w:themeColor="text1"/>
          <w:sz w:val="28"/>
          <w:szCs w:val="28"/>
        </w:rPr>
        <w:t>«показатель результативности предоставления субсидии для возмещения части затрат, связанных с приобретением специализированного автотранспорта</w:t>
      </w:r>
      <w:r w:rsidR="00EF169A" w:rsidRPr="00DC23C5">
        <w:rPr>
          <w:color w:val="000000" w:themeColor="text1"/>
          <w:sz w:val="28"/>
          <w:szCs w:val="28"/>
        </w:rPr>
        <w:t xml:space="preserve"> для обеспечения</w:t>
      </w:r>
      <w:r w:rsidR="005533E6" w:rsidRPr="00DC23C5">
        <w:rPr>
          <w:color w:val="000000" w:themeColor="text1"/>
          <w:sz w:val="28"/>
          <w:szCs w:val="28"/>
        </w:rPr>
        <w:t xml:space="preserve">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 </w:t>
      </w:r>
      <w:r w:rsidRPr="00DC23C5">
        <w:rPr>
          <w:color w:val="000000" w:themeColor="text1"/>
          <w:sz w:val="28"/>
          <w:szCs w:val="28"/>
        </w:rPr>
        <w:t xml:space="preserve">– увеличение объема заготавливаемой и (или) перерабатываемой и (или) выпущенной </w:t>
      </w:r>
      <w:r w:rsidR="002B440B" w:rsidRPr="00DC23C5">
        <w:rPr>
          <w:color w:val="000000" w:themeColor="text1"/>
          <w:sz w:val="28"/>
          <w:szCs w:val="28"/>
        </w:rPr>
        <w:t xml:space="preserve">пищевой </w:t>
      </w:r>
      <w:r w:rsidRPr="00DC23C5">
        <w:rPr>
          <w:color w:val="000000" w:themeColor="text1"/>
          <w:sz w:val="28"/>
          <w:szCs w:val="28"/>
        </w:rPr>
        <w:t>продукции;</w:t>
      </w:r>
    </w:p>
    <w:p w:rsidR="007F68E1" w:rsidRPr="00DC23C5" w:rsidRDefault="007F68E1" w:rsidP="00F76C93">
      <w:pPr>
        <w:pStyle w:val="ConsPlusNormal"/>
        <w:ind w:firstLine="709"/>
        <w:jc w:val="both"/>
        <w:rPr>
          <w:color w:val="000000" w:themeColor="text1"/>
          <w:sz w:val="28"/>
          <w:szCs w:val="28"/>
        </w:rPr>
      </w:pPr>
      <w:r w:rsidRPr="00DC23C5">
        <w:rPr>
          <w:color w:val="000000" w:themeColor="text1"/>
          <w:sz w:val="28"/>
          <w:szCs w:val="28"/>
        </w:rPr>
        <w:t xml:space="preserve">    показатель результативности предоставления субсидии для возмещения части затрат, связанных с приобретением автомагазинов - соблюдение графика</w:t>
      </w:r>
      <w:r w:rsidR="00634401" w:rsidRPr="00DC23C5">
        <w:rPr>
          <w:color w:val="000000" w:themeColor="text1"/>
          <w:sz w:val="28"/>
          <w:szCs w:val="28"/>
        </w:rPr>
        <w:t xml:space="preserve"> развозной торговли</w:t>
      </w:r>
      <w:r w:rsidR="00401E47" w:rsidRPr="00DC23C5">
        <w:rPr>
          <w:color w:val="000000" w:themeColor="text1"/>
          <w:sz w:val="28"/>
          <w:szCs w:val="28"/>
        </w:rPr>
        <w:t xml:space="preserve"> в</w:t>
      </w:r>
      <w:r w:rsidR="00634401" w:rsidRPr="00DC23C5">
        <w:rPr>
          <w:color w:val="000000" w:themeColor="text1"/>
          <w:sz w:val="28"/>
          <w:szCs w:val="28"/>
        </w:rPr>
        <w:t xml:space="preserve"> </w:t>
      </w:r>
      <w:r w:rsidR="00C929FF" w:rsidRPr="00DC23C5">
        <w:rPr>
          <w:color w:val="000000" w:themeColor="text1"/>
          <w:sz w:val="28"/>
          <w:szCs w:val="28"/>
        </w:rPr>
        <w:t>сельских населенных пункт</w:t>
      </w:r>
      <w:r w:rsidR="00401E47" w:rsidRPr="00DC23C5">
        <w:rPr>
          <w:color w:val="000000" w:themeColor="text1"/>
          <w:sz w:val="28"/>
          <w:szCs w:val="28"/>
        </w:rPr>
        <w:t>ах</w:t>
      </w:r>
      <w:r w:rsidR="003D1FC2" w:rsidRPr="00DC23C5">
        <w:rPr>
          <w:color w:val="000000" w:themeColor="text1"/>
          <w:sz w:val="28"/>
          <w:szCs w:val="28"/>
        </w:rPr>
        <w:t xml:space="preserve"> по форме согласно приложению 10 к настоящему Порядку, который является неотъемлемой частью соглашения о предоставлении субсидий и действует в течение трех лет после предоставления субсидии</w:t>
      </w:r>
      <w:r w:rsidR="00C929FF" w:rsidRPr="00DC23C5">
        <w:rPr>
          <w:color w:val="000000" w:themeColor="text1"/>
          <w:sz w:val="28"/>
          <w:szCs w:val="28"/>
        </w:rPr>
        <w:t>;</w:t>
      </w:r>
    </w:p>
    <w:p w:rsidR="00C929FF" w:rsidRPr="00DC23C5" w:rsidRDefault="00C929FF" w:rsidP="005533E6">
      <w:pPr>
        <w:pStyle w:val="ConsPlusNormal"/>
        <w:ind w:firstLine="709"/>
        <w:jc w:val="both"/>
        <w:rPr>
          <w:color w:val="000000" w:themeColor="text1"/>
          <w:sz w:val="28"/>
          <w:szCs w:val="28"/>
        </w:rPr>
      </w:pPr>
      <w:r w:rsidRPr="00DC23C5">
        <w:rPr>
          <w:color w:val="000000" w:themeColor="text1"/>
          <w:sz w:val="28"/>
          <w:szCs w:val="28"/>
        </w:rPr>
        <w:lastRenderedPageBreak/>
        <w:t>обязательство получателей субсидий на возмещение затрат, связанных с приобретением автомагазинов</w:t>
      </w:r>
      <w:r w:rsidR="005533E6" w:rsidRPr="00DC23C5">
        <w:rPr>
          <w:color w:val="000000" w:themeColor="text1"/>
        </w:rPr>
        <w:t xml:space="preserve"> </w:t>
      </w:r>
      <w:r w:rsidR="005533E6" w:rsidRPr="00DC23C5">
        <w:rPr>
          <w:color w:val="000000" w:themeColor="text1"/>
          <w:sz w:val="28"/>
          <w:szCs w:val="28"/>
        </w:rPr>
        <w:t>для осуществления развозной торговли в сельских населенных пунктах Ленинградской области</w:t>
      </w:r>
      <w:r w:rsidRPr="00DC23C5">
        <w:rPr>
          <w:color w:val="000000" w:themeColor="text1"/>
          <w:sz w:val="28"/>
          <w:szCs w:val="28"/>
        </w:rPr>
        <w:t>, осуществлять данную деятельность и не отчуждать приобретенные автомагазины в течение двух лет после предоставления субсидии».</w:t>
      </w:r>
    </w:p>
    <w:p w:rsidR="00F76C93" w:rsidRPr="00DC23C5" w:rsidRDefault="000D0DCD" w:rsidP="00DC23C5">
      <w:pPr>
        <w:pStyle w:val="ConsPlusNormal"/>
        <w:numPr>
          <w:ilvl w:val="0"/>
          <w:numId w:val="2"/>
        </w:numPr>
        <w:tabs>
          <w:tab w:val="left" w:pos="993"/>
        </w:tabs>
        <w:ind w:hanging="77"/>
        <w:jc w:val="both"/>
        <w:rPr>
          <w:color w:val="000000" w:themeColor="text1"/>
          <w:sz w:val="28"/>
          <w:szCs w:val="28"/>
        </w:rPr>
      </w:pPr>
      <w:r>
        <w:rPr>
          <w:color w:val="000000" w:themeColor="text1"/>
          <w:sz w:val="28"/>
          <w:szCs w:val="28"/>
        </w:rPr>
        <w:t>Новый</w:t>
      </w:r>
      <w:r>
        <w:rPr>
          <w:color w:val="000000" w:themeColor="text1"/>
          <w:sz w:val="28"/>
          <w:szCs w:val="28"/>
        </w:rPr>
        <w:tab/>
        <w:t xml:space="preserve"> пункт </w:t>
      </w:r>
      <w:r w:rsidR="007F68E1" w:rsidRPr="00DC23C5">
        <w:rPr>
          <w:color w:val="000000" w:themeColor="text1"/>
          <w:sz w:val="28"/>
          <w:szCs w:val="28"/>
        </w:rPr>
        <w:t>3.</w:t>
      </w:r>
      <w:r>
        <w:rPr>
          <w:color w:val="000000" w:themeColor="text1"/>
          <w:sz w:val="28"/>
          <w:szCs w:val="28"/>
        </w:rPr>
        <w:t>14</w:t>
      </w:r>
      <w:r w:rsidR="007F68E1" w:rsidRPr="00DC23C5">
        <w:rPr>
          <w:color w:val="000000" w:themeColor="text1"/>
          <w:sz w:val="28"/>
          <w:szCs w:val="28"/>
        </w:rPr>
        <w:t xml:space="preserve"> изложить в следующей редакции: </w:t>
      </w:r>
    </w:p>
    <w:p w:rsidR="007E6A26" w:rsidRPr="00DC23C5" w:rsidRDefault="007F68E1" w:rsidP="00DC23C5">
      <w:pPr>
        <w:pStyle w:val="ConsPlusNormal"/>
        <w:ind w:firstLine="709"/>
        <w:jc w:val="both"/>
        <w:rPr>
          <w:color w:val="000000" w:themeColor="text1"/>
          <w:sz w:val="28"/>
          <w:szCs w:val="28"/>
        </w:rPr>
      </w:pPr>
      <w:r w:rsidRPr="00DC23C5">
        <w:rPr>
          <w:color w:val="000000" w:themeColor="text1"/>
          <w:sz w:val="28"/>
          <w:szCs w:val="28"/>
        </w:rPr>
        <w:t>«</w:t>
      </w:r>
      <w:r w:rsidR="000D0DCD">
        <w:rPr>
          <w:color w:val="000000" w:themeColor="text1"/>
          <w:sz w:val="28"/>
          <w:szCs w:val="28"/>
        </w:rPr>
        <w:t>3.14</w:t>
      </w:r>
      <w:r w:rsidR="00F76C93" w:rsidRPr="00DC23C5">
        <w:rPr>
          <w:color w:val="000000" w:themeColor="text1"/>
          <w:sz w:val="28"/>
          <w:szCs w:val="28"/>
        </w:rPr>
        <w:t xml:space="preserve">. </w:t>
      </w:r>
      <w:r w:rsidRPr="00DC23C5">
        <w:rPr>
          <w:color w:val="000000" w:themeColor="text1"/>
          <w:sz w:val="28"/>
          <w:szCs w:val="28"/>
        </w:rPr>
        <w:t xml:space="preserve">Один соискатель может принять участие в конкурсе для предоставления субсидий на одну или несколько целей, предусмотренных </w:t>
      </w:r>
      <w:hyperlink w:anchor="P76" w:history="1">
        <w:r w:rsidRPr="00DC23C5">
          <w:rPr>
            <w:color w:val="000000" w:themeColor="text1"/>
            <w:sz w:val="28"/>
            <w:szCs w:val="28"/>
          </w:rPr>
          <w:t>подпунктами «а»</w:t>
        </w:r>
      </w:hyperlink>
      <w:r w:rsidRPr="00DC23C5">
        <w:rPr>
          <w:color w:val="000000" w:themeColor="text1"/>
          <w:sz w:val="28"/>
          <w:szCs w:val="28"/>
        </w:rPr>
        <w:t xml:space="preserve"> – </w:t>
      </w:r>
      <w:hyperlink w:anchor="P83" w:history="1">
        <w:r w:rsidRPr="00DC23C5">
          <w:rPr>
            <w:color w:val="000000" w:themeColor="text1"/>
            <w:sz w:val="28"/>
            <w:szCs w:val="28"/>
          </w:rPr>
          <w:t>«и» пункта 2.1</w:t>
        </w:r>
      </w:hyperlink>
      <w:r w:rsidR="00E726BB" w:rsidRPr="00DC23C5">
        <w:rPr>
          <w:color w:val="000000" w:themeColor="text1"/>
          <w:sz w:val="28"/>
          <w:szCs w:val="28"/>
        </w:rPr>
        <w:t xml:space="preserve"> </w:t>
      </w:r>
      <w:r w:rsidRPr="00DC23C5">
        <w:rPr>
          <w:color w:val="000000" w:themeColor="text1"/>
          <w:sz w:val="28"/>
          <w:szCs w:val="28"/>
        </w:rPr>
        <w:t xml:space="preserve">настоящего Порядка, при условии представления отдельных конкурсных заявок, включающих документы, указанные в </w:t>
      </w:r>
      <w:hyperlink w:anchor="P125" w:history="1">
        <w:r w:rsidR="00CE71DB">
          <w:rPr>
            <w:color w:val="000000" w:themeColor="text1"/>
            <w:sz w:val="28"/>
            <w:szCs w:val="28"/>
          </w:rPr>
          <w:t>пунктах</w:t>
        </w:r>
      </w:hyperlink>
      <w:r w:rsidR="008463C0">
        <w:rPr>
          <w:color w:val="000000" w:themeColor="text1"/>
          <w:sz w:val="28"/>
          <w:szCs w:val="28"/>
        </w:rPr>
        <w:t xml:space="preserve"> 4.3</w:t>
      </w:r>
      <w:r w:rsidRPr="00DC23C5">
        <w:rPr>
          <w:color w:val="000000" w:themeColor="text1"/>
          <w:sz w:val="28"/>
          <w:szCs w:val="28"/>
        </w:rPr>
        <w:t xml:space="preserve"> - </w:t>
      </w:r>
      <w:hyperlink w:anchor="P159" w:history="1">
        <w:r w:rsidRPr="00DC23C5">
          <w:rPr>
            <w:color w:val="000000" w:themeColor="text1"/>
            <w:sz w:val="28"/>
            <w:szCs w:val="28"/>
          </w:rPr>
          <w:t>4.11</w:t>
        </w:r>
      </w:hyperlink>
      <w:r w:rsidRPr="00DC23C5">
        <w:rPr>
          <w:color w:val="000000" w:themeColor="text1"/>
        </w:rPr>
        <w:t xml:space="preserve"> </w:t>
      </w:r>
      <w:r w:rsidRPr="00DC23C5">
        <w:rPr>
          <w:color w:val="000000" w:themeColor="text1"/>
          <w:sz w:val="28"/>
          <w:szCs w:val="28"/>
        </w:rPr>
        <w:t xml:space="preserve"> настоящего Порядка соответственно. </w:t>
      </w:r>
    </w:p>
    <w:p w:rsidR="007457C5" w:rsidRPr="00DC23C5" w:rsidRDefault="009E6619" w:rsidP="00DC23C5">
      <w:pPr>
        <w:pStyle w:val="a3"/>
        <w:numPr>
          <w:ilvl w:val="0"/>
          <w:numId w:val="2"/>
        </w:numPr>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В абзаце втором пункта 4.2 </w:t>
      </w:r>
      <w:r w:rsidR="00F76C93" w:rsidRPr="00DC23C5">
        <w:rPr>
          <w:rFonts w:ascii="Times New Roman" w:hAnsi="Times New Roman" w:cs="Times New Roman"/>
          <w:color w:val="000000" w:themeColor="text1"/>
          <w:sz w:val="28"/>
          <w:szCs w:val="28"/>
        </w:rPr>
        <w:t>цифры</w:t>
      </w:r>
      <w:r w:rsidR="00D064AD" w:rsidRPr="00DC23C5">
        <w:rPr>
          <w:rFonts w:ascii="Times New Roman" w:hAnsi="Times New Roman" w:cs="Times New Roman"/>
          <w:color w:val="000000" w:themeColor="text1"/>
          <w:sz w:val="28"/>
          <w:szCs w:val="28"/>
        </w:rPr>
        <w:t xml:space="preserve"> </w:t>
      </w:r>
      <w:r w:rsidR="00F76C93" w:rsidRPr="00DC23C5">
        <w:rPr>
          <w:rFonts w:ascii="Times New Roman" w:hAnsi="Times New Roman" w:cs="Times New Roman"/>
          <w:color w:val="000000" w:themeColor="text1"/>
          <w:sz w:val="28"/>
          <w:szCs w:val="28"/>
        </w:rPr>
        <w:t>«</w:t>
      </w:r>
      <w:r w:rsidR="00D064AD" w:rsidRPr="00DC23C5">
        <w:rPr>
          <w:rFonts w:ascii="Times New Roman" w:hAnsi="Times New Roman" w:cs="Times New Roman"/>
          <w:color w:val="000000" w:themeColor="text1"/>
          <w:sz w:val="28"/>
          <w:szCs w:val="28"/>
        </w:rPr>
        <w:t>4.8</w:t>
      </w:r>
      <w:r w:rsidR="00F76C93" w:rsidRPr="00DC23C5">
        <w:rPr>
          <w:rFonts w:ascii="Times New Roman" w:hAnsi="Times New Roman" w:cs="Times New Roman"/>
          <w:color w:val="000000" w:themeColor="text1"/>
          <w:sz w:val="28"/>
          <w:szCs w:val="28"/>
        </w:rPr>
        <w:t xml:space="preserve">» </w:t>
      </w:r>
      <w:proofErr w:type="gramStart"/>
      <w:r w:rsidR="00F76C93" w:rsidRPr="00DC23C5">
        <w:rPr>
          <w:rFonts w:ascii="Times New Roman" w:hAnsi="Times New Roman" w:cs="Times New Roman"/>
          <w:color w:val="000000" w:themeColor="text1"/>
          <w:sz w:val="28"/>
          <w:szCs w:val="28"/>
        </w:rPr>
        <w:t>заменить</w:t>
      </w:r>
      <w:r w:rsidR="00D064AD"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на</w:t>
      </w:r>
      <w:r w:rsidR="00F76C93" w:rsidRPr="00DC23C5">
        <w:rPr>
          <w:rFonts w:ascii="Times New Roman" w:hAnsi="Times New Roman" w:cs="Times New Roman"/>
          <w:color w:val="000000" w:themeColor="text1"/>
          <w:sz w:val="28"/>
          <w:szCs w:val="28"/>
        </w:rPr>
        <w:t xml:space="preserve"> цифры</w:t>
      </w:r>
      <w:proofErr w:type="gramEnd"/>
      <w:r w:rsidR="00F76C93"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4.11</w:t>
      </w:r>
      <w:r w:rsidR="00F76C93" w:rsidRPr="00DC23C5">
        <w:rPr>
          <w:rFonts w:ascii="Times New Roman" w:hAnsi="Times New Roman" w:cs="Times New Roman"/>
          <w:color w:val="000000" w:themeColor="text1"/>
          <w:sz w:val="28"/>
          <w:szCs w:val="28"/>
        </w:rPr>
        <w:t>»</w:t>
      </w:r>
      <w:r w:rsidRPr="00DC23C5">
        <w:rPr>
          <w:rFonts w:ascii="Times New Roman" w:hAnsi="Times New Roman" w:cs="Times New Roman"/>
          <w:color w:val="000000" w:themeColor="text1"/>
          <w:sz w:val="28"/>
          <w:szCs w:val="28"/>
        </w:rPr>
        <w:t>.</w:t>
      </w:r>
    </w:p>
    <w:p w:rsidR="004E2CBC" w:rsidRPr="00DC23C5" w:rsidRDefault="00865E4C" w:rsidP="00DC23C5">
      <w:pPr>
        <w:pStyle w:val="a3"/>
        <w:numPr>
          <w:ilvl w:val="0"/>
          <w:numId w:val="2"/>
        </w:numPr>
        <w:shd w:val="clear" w:color="auto" w:fill="FFFFFF" w:themeFill="background1"/>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Подпункт «г» пункта</w:t>
      </w:r>
      <w:r w:rsidR="004E2CBC" w:rsidRPr="00DC23C5">
        <w:rPr>
          <w:rFonts w:ascii="Times New Roman" w:hAnsi="Times New Roman" w:cs="Times New Roman"/>
          <w:color w:val="000000" w:themeColor="text1"/>
          <w:sz w:val="28"/>
          <w:szCs w:val="28"/>
        </w:rPr>
        <w:t xml:space="preserve"> 4.4 дополнить словами «</w:t>
      </w:r>
      <w:r w:rsidRPr="00DC23C5">
        <w:rPr>
          <w:rFonts w:ascii="Times New Roman" w:hAnsi="Times New Roman" w:cs="Times New Roman"/>
          <w:color w:val="000000" w:themeColor="text1"/>
          <w:sz w:val="28"/>
          <w:szCs w:val="28"/>
        </w:rPr>
        <w:t>и оригиналы для их сличения».</w:t>
      </w:r>
    </w:p>
    <w:p w:rsidR="00865E4C" w:rsidRPr="00DC23C5" w:rsidRDefault="00865E4C" w:rsidP="00A5082F">
      <w:pPr>
        <w:pStyle w:val="a3"/>
        <w:numPr>
          <w:ilvl w:val="0"/>
          <w:numId w:val="2"/>
        </w:numPr>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Подпункт «в» пункта 4.5 дополнить словами «и оригиналы для их сличения».</w:t>
      </w:r>
    </w:p>
    <w:p w:rsidR="005D253C" w:rsidRPr="00DC23C5" w:rsidRDefault="00865E4C" w:rsidP="00A5082F">
      <w:pPr>
        <w:pStyle w:val="a3"/>
        <w:numPr>
          <w:ilvl w:val="0"/>
          <w:numId w:val="2"/>
        </w:numPr>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5D253C" w:rsidRPr="00DC23C5">
        <w:rPr>
          <w:rFonts w:ascii="Times New Roman" w:hAnsi="Times New Roman" w:cs="Times New Roman"/>
          <w:color w:val="000000" w:themeColor="text1"/>
          <w:sz w:val="28"/>
          <w:szCs w:val="28"/>
        </w:rPr>
        <w:t>В пункте 4.6:</w:t>
      </w:r>
    </w:p>
    <w:p w:rsidR="00865E4C" w:rsidRPr="00DC23C5" w:rsidRDefault="005D253C" w:rsidP="00A5082F">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w:t>
      </w:r>
      <w:r w:rsidR="00865E4C" w:rsidRPr="00DC23C5">
        <w:rPr>
          <w:rFonts w:ascii="Times New Roman" w:hAnsi="Times New Roman" w:cs="Times New Roman"/>
          <w:color w:val="000000" w:themeColor="text1"/>
          <w:sz w:val="28"/>
          <w:szCs w:val="28"/>
        </w:rPr>
        <w:t>одпункты «б», «д» дополнить словами «</w:t>
      </w:r>
      <w:r w:rsidR="00A5082F">
        <w:rPr>
          <w:rFonts w:ascii="Times New Roman" w:hAnsi="Times New Roman" w:cs="Times New Roman"/>
          <w:color w:val="000000" w:themeColor="text1"/>
          <w:sz w:val="28"/>
          <w:szCs w:val="28"/>
        </w:rPr>
        <w:t>, и оригиналы для их сличения»;</w:t>
      </w:r>
    </w:p>
    <w:p w:rsidR="005D253C" w:rsidRPr="00DC23C5" w:rsidRDefault="005D253C" w:rsidP="00A5082F">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подпункт </w:t>
      </w:r>
      <w:r w:rsidR="00A5082F">
        <w:rPr>
          <w:rFonts w:ascii="Times New Roman" w:hAnsi="Times New Roman" w:cs="Times New Roman"/>
          <w:color w:val="000000" w:themeColor="text1"/>
          <w:sz w:val="28"/>
          <w:szCs w:val="28"/>
        </w:rPr>
        <w:t>«г</w:t>
      </w:r>
      <w:r w:rsidRPr="00DC23C5">
        <w:rPr>
          <w:rFonts w:ascii="Times New Roman" w:hAnsi="Times New Roman" w:cs="Times New Roman"/>
          <w:color w:val="000000" w:themeColor="text1"/>
          <w:sz w:val="28"/>
          <w:szCs w:val="28"/>
        </w:rPr>
        <w:t>» дополнить словами «</w:t>
      </w:r>
      <w:r w:rsidR="00A5082F">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и оригинал для сличения».</w:t>
      </w:r>
    </w:p>
    <w:p w:rsidR="005D253C" w:rsidRPr="00DC23C5" w:rsidRDefault="005D253C" w:rsidP="00A5082F">
      <w:pPr>
        <w:pStyle w:val="a3"/>
        <w:numPr>
          <w:ilvl w:val="0"/>
          <w:numId w:val="2"/>
        </w:numPr>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В пункте 4.7:</w:t>
      </w:r>
    </w:p>
    <w:p w:rsidR="005D253C" w:rsidRPr="00DC23C5" w:rsidRDefault="005D253C" w:rsidP="00A5082F">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подпункты «в», «г» допо</w:t>
      </w:r>
      <w:r w:rsidR="00A5082F">
        <w:rPr>
          <w:rFonts w:ascii="Times New Roman" w:hAnsi="Times New Roman" w:cs="Times New Roman"/>
          <w:color w:val="000000" w:themeColor="text1"/>
          <w:sz w:val="28"/>
          <w:szCs w:val="28"/>
        </w:rPr>
        <w:t xml:space="preserve">лнить словами «, </w:t>
      </w:r>
      <w:r w:rsidR="00A5082F" w:rsidRPr="00A5082F">
        <w:rPr>
          <w:rFonts w:ascii="Times New Roman" w:hAnsi="Times New Roman" w:cs="Times New Roman"/>
          <w:color w:val="000000" w:themeColor="text1"/>
          <w:sz w:val="28"/>
          <w:szCs w:val="28"/>
        </w:rPr>
        <w:t>заверенного подписью и печатью (при наличии) соискателя, и оригинал для сличения</w:t>
      </w:r>
      <w:r w:rsidR="00A5082F">
        <w:rPr>
          <w:rFonts w:ascii="Times New Roman" w:hAnsi="Times New Roman" w:cs="Times New Roman"/>
          <w:color w:val="000000" w:themeColor="text1"/>
          <w:sz w:val="28"/>
          <w:szCs w:val="28"/>
        </w:rPr>
        <w:t>»;</w:t>
      </w:r>
    </w:p>
    <w:p w:rsidR="005D253C" w:rsidRPr="00DC23C5" w:rsidRDefault="005D253C" w:rsidP="00A5082F">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подпункт «е» дополнить словами «</w:t>
      </w:r>
      <w:r w:rsidR="00A5082F">
        <w:rPr>
          <w:rFonts w:ascii="Times New Roman" w:hAnsi="Times New Roman" w:cs="Times New Roman"/>
          <w:color w:val="000000" w:themeColor="text1"/>
          <w:sz w:val="28"/>
          <w:szCs w:val="28"/>
        </w:rPr>
        <w:t>, заверенные</w:t>
      </w:r>
      <w:r w:rsidR="00A5082F" w:rsidRPr="00A5082F">
        <w:rPr>
          <w:rFonts w:ascii="Times New Roman" w:hAnsi="Times New Roman" w:cs="Times New Roman"/>
          <w:color w:val="000000" w:themeColor="text1"/>
          <w:sz w:val="28"/>
          <w:szCs w:val="28"/>
        </w:rPr>
        <w:t xml:space="preserve"> подписью и печатью (при наличии) соискателя, и оригинал</w:t>
      </w:r>
      <w:r w:rsidR="00A5082F">
        <w:rPr>
          <w:rFonts w:ascii="Times New Roman" w:hAnsi="Times New Roman" w:cs="Times New Roman"/>
          <w:color w:val="000000" w:themeColor="text1"/>
          <w:sz w:val="28"/>
          <w:szCs w:val="28"/>
        </w:rPr>
        <w:t>ы</w:t>
      </w:r>
      <w:r w:rsidR="00A5082F" w:rsidRPr="00A5082F">
        <w:rPr>
          <w:rFonts w:ascii="Times New Roman" w:hAnsi="Times New Roman" w:cs="Times New Roman"/>
          <w:color w:val="000000" w:themeColor="text1"/>
          <w:sz w:val="28"/>
          <w:szCs w:val="28"/>
        </w:rPr>
        <w:t xml:space="preserve"> для </w:t>
      </w:r>
      <w:r w:rsidR="00A5082F">
        <w:rPr>
          <w:rFonts w:ascii="Times New Roman" w:hAnsi="Times New Roman" w:cs="Times New Roman"/>
          <w:color w:val="000000" w:themeColor="text1"/>
          <w:sz w:val="28"/>
          <w:szCs w:val="28"/>
        </w:rPr>
        <w:t xml:space="preserve">их </w:t>
      </w:r>
      <w:r w:rsidR="00A5082F" w:rsidRPr="00A5082F">
        <w:rPr>
          <w:rFonts w:ascii="Times New Roman" w:hAnsi="Times New Roman" w:cs="Times New Roman"/>
          <w:color w:val="000000" w:themeColor="text1"/>
          <w:sz w:val="28"/>
          <w:szCs w:val="28"/>
        </w:rPr>
        <w:t>сличения</w:t>
      </w:r>
      <w:r w:rsidRPr="00DC23C5">
        <w:rPr>
          <w:rFonts w:ascii="Times New Roman" w:hAnsi="Times New Roman" w:cs="Times New Roman"/>
          <w:color w:val="000000" w:themeColor="text1"/>
          <w:sz w:val="28"/>
          <w:szCs w:val="28"/>
        </w:rPr>
        <w:t>».</w:t>
      </w:r>
    </w:p>
    <w:p w:rsidR="00584BF5" w:rsidRPr="00DC23C5" w:rsidRDefault="00584BF5" w:rsidP="00A5082F">
      <w:pPr>
        <w:pStyle w:val="a3"/>
        <w:numPr>
          <w:ilvl w:val="0"/>
          <w:numId w:val="2"/>
        </w:numPr>
        <w:shd w:val="clear" w:color="auto" w:fill="FFFFFF" w:themeFill="background1"/>
        <w:tabs>
          <w:tab w:val="left" w:pos="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В пункте 4.8:</w:t>
      </w:r>
    </w:p>
    <w:p w:rsidR="00581BC8" w:rsidRPr="00DC23C5" w:rsidRDefault="00584BF5" w:rsidP="00A5082F">
      <w:pPr>
        <w:pStyle w:val="a3"/>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w:t>
      </w:r>
      <w:r w:rsidR="007E0C8E" w:rsidRPr="00DC23C5">
        <w:rPr>
          <w:rFonts w:ascii="Times New Roman" w:hAnsi="Times New Roman" w:cs="Times New Roman"/>
          <w:color w:val="000000" w:themeColor="text1"/>
          <w:sz w:val="28"/>
          <w:szCs w:val="28"/>
        </w:rPr>
        <w:t xml:space="preserve">одпункт «а» </w:t>
      </w:r>
      <w:r w:rsidR="00D56733" w:rsidRPr="00DC23C5">
        <w:rPr>
          <w:rFonts w:ascii="Times New Roman" w:hAnsi="Times New Roman" w:cs="Times New Roman"/>
          <w:color w:val="000000" w:themeColor="text1"/>
          <w:sz w:val="28"/>
          <w:szCs w:val="28"/>
        </w:rPr>
        <w:t xml:space="preserve">изложить в следующей редакции: </w:t>
      </w:r>
    </w:p>
    <w:p w:rsidR="005819A5" w:rsidRPr="00DC23C5" w:rsidRDefault="00D56733" w:rsidP="00A5082F">
      <w:pPr>
        <w:tabs>
          <w:tab w:val="left" w:pos="0"/>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C23C5">
        <w:rPr>
          <w:rFonts w:ascii="Times New Roman" w:hAnsi="Times New Roman" w:cs="Times New Roman"/>
          <w:color w:val="000000" w:themeColor="text1"/>
          <w:sz w:val="28"/>
          <w:szCs w:val="28"/>
        </w:rPr>
        <w:t xml:space="preserve">«а) копию договора с гарантирующим поставщиком, </w:t>
      </w:r>
      <w:proofErr w:type="spellStart"/>
      <w:r w:rsidRPr="00DC23C5">
        <w:rPr>
          <w:rFonts w:ascii="Times New Roman" w:hAnsi="Times New Roman" w:cs="Times New Roman"/>
          <w:color w:val="000000" w:themeColor="text1"/>
          <w:sz w:val="28"/>
          <w:szCs w:val="28"/>
        </w:rPr>
        <w:t>энергосбытовой</w:t>
      </w:r>
      <w:proofErr w:type="spellEnd"/>
      <w:r w:rsidRPr="00DC23C5">
        <w:rPr>
          <w:rFonts w:ascii="Times New Roman" w:hAnsi="Times New Roman" w:cs="Times New Roman"/>
          <w:color w:val="000000" w:themeColor="text1"/>
          <w:sz w:val="28"/>
          <w:szCs w:val="28"/>
        </w:rPr>
        <w:t xml:space="preserve"> организацией, </w:t>
      </w:r>
      <w:proofErr w:type="spellStart"/>
      <w:r w:rsidRPr="00DC23C5">
        <w:rPr>
          <w:rFonts w:ascii="Times New Roman" w:hAnsi="Times New Roman" w:cs="Times New Roman"/>
          <w:color w:val="000000" w:themeColor="text1"/>
          <w:sz w:val="28"/>
          <w:szCs w:val="28"/>
        </w:rPr>
        <w:t>энергоснабжающей</w:t>
      </w:r>
      <w:proofErr w:type="spellEnd"/>
      <w:r w:rsidRPr="00DC23C5">
        <w:rPr>
          <w:rFonts w:ascii="Times New Roman" w:hAnsi="Times New Roman" w:cs="Times New Roman"/>
          <w:color w:val="000000" w:themeColor="text1"/>
          <w:sz w:val="28"/>
          <w:szCs w:val="28"/>
        </w:rPr>
        <w:t xml:space="preserve"> организацией,</w:t>
      </w:r>
      <w:r w:rsidR="00713D19" w:rsidRPr="00DC23C5">
        <w:rPr>
          <w:rFonts w:ascii="Times New Roman" w:hAnsi="Times New Roman" w:cs="Times New Roman"/>
          <w:color w:val="000000" w:themeColor="text1"/>
          <w:sz w:val="28"/>
          <w:szCs w:val="28"/>
        </w:rPr>
        <w:t xml:space="preserve"> а также</w:t>
      </w:r>
      <w:r w:rsidRPr="00DC23C5">
        <w:rPr>
          <w:rFonts w:ascii="Times New Roman" w:hAnsi="Times New Roman" w:cs="Times New Roman"/>
          <w:color w:val="000000" w:themeColor="text1"/>
          <w:sz w:val="28"/>
          <w:szCs w:val="28"/>
        </w:rPr>
        <w:t xml:space="preserve"> копию договора</w:t>
      </w:r>
      <w:r w:rsidR="005819A5" w:rsidRPr="00DC23C5">
        <w:rPr>
          <w:rFonts w:ascii="Times New Roman" w:hAnsi="Times New Roman" w:cs="Times New Roman"/>
          <w:color w:val="000000" w:themeColor="text1"/>
          <w:sz w:val="28"/>
          <w:szCs w:val="28"/>
        </w:rPr>
        <w:t xml:space="preserve"> энергоснабжения с </w:t>
      </w:r>
      <w:proofErr w:type="spellStart"/>
      <w:r w:rsidR="005819A5" w:rsidRPr="00DC23C5">
        <w:rPr>
          <w:rFonts w:ascii="Times New Roman" w:hAnsi="Times New Roman" w:cs="Times New Roman"/>
          <w:color w:val="000000" w:themeColor="text1"/>
          <w:sz w:val="28"/>
          <w:szCs w:val="28"/>
        </w:rPr>
        <w:t>субабонентом</w:t>
      </w:r>
      <w:proofErr w:type="spellEnd"/>
      <w:r w:rsidR="005819A5" w:rsidRPr="00DC23C5">
        <w:rPr>
          <w:rFonts w:ascii="Times New Roman" w:hAnsi="Times New Roman" w:cs="Times New Roman"/>
          <w:color w:val="000000" w:themeColor="text1"/>
          <w:sz w:val="28"/>
          <w:szCs w:val="28"/>
        </w:rPr>
        <w:t xml:space="preserve"> (при его наличии), </w:t>
      </w:r>
      <w:r w:rsidR="005819A5" w:rsidRPr="00DC23C5">
        <w:rPr>
          <w:rFonts w:ascii="Times New Roman" w:hAnsi="Times New Roman" w:cs="Times New Roman"/>
          <w:bCs/>
          <w:color w:val="000000" w:themeColor="text1"/>
          <w:sz w:val="28"/>
          <w:szCs w:val="28"/>
        </w:rPr>
        <w:t>заверенные подписью и печатью соискателя (при наличии), и оригиналы для их</w:t>
      </w:r>
      <w:r w:rsidR="00EB2D61" w:rsidRPr="00DC23C5">
        <w:rPr>
          <w:rFonts w:ascii="Times New Roman" w:hAnsi="Times New Roman" w:cs="Times New Roman"/>
          <w:bCs/>
          <w:color w:val="000000" w:themeColor="text1"/>
          <w:sz w:val="28"/>
          <w:szCs w:val="28"/>
        </w:rPr>
        <w:t xml:space="preserve"> сличения</w:t>
      </w:r>
      <w:r w:rsidR="005819A5" w:rsidRPr="00DC23C5">
        <w:rPr>
          <w:rFonts w:ascii="Times New Roman" w:hAnsi="Times New Roman" w:cs="Times New Roman"/>
          <w:bCs/>
          <w:color w:val="000000" w:themeColor="text1"/>
          <w:sz w:val="28"/>
          <w:szCs w:val="28"/>
        </w:rPr>
        <w:t>;</w:t>
      </w:r>
    </w:p>
    <w:p w:rsidR="007E0C8E" w:rsidRPr="00DC23C5" w:rsidRDefault="00584BF5" w:rsidP="00A5082F">
      <w:pPr>
        <w:pStyle w:val="a3"/>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roofErr w:type="gramStart"/>
      <w:r w:rsidRPr="00DC23C5">
        <w:rPr>
          <w:rFonts w:ascii="Times New Roman" w:hAnsi="Times New Roman" w:cs="Times New Roman"/>
          <w:color w:val="000000" w:themeColor="text1"/>
          <w:sz w:val="28"/>
          <w:szCs w:val="28"/>
        </w:rPr>
        <w:t>в</w:t>
      </w:r>
      <w:r w:rsidR="00D56733" w:rsidRPr="00DC23C5">
        <w:rPr>
          <w:rFonts w:ascii="Times New Roman" w:hAnsi="Times New Roman" w:cs="Times New Roman"/>
          <w:color w:val="000000" w:themeColor="text1"/>
          <w:sz w:val="28"/>
          <w:szCs w:val="28"/>
        </w:rPr>
        <w:t xml:space="preserve"> п</w:t>
      </w:r>
      <w:r w:rsidR="007E0C8E" w:rsidRPr="00DC23C5">
        <w:rPr>
          <w:rFonts w:ascii="Times New Roman" w:hAnsi="Times New Roman" w:cs="Times New Roman"/>
          <w:color w:val="000000" w:themeColor="text1"/>
          <w:sz w:val="28"/>
          <w:szCs w:val="28"/>
        </w:rPr>
        <w:t>одпункт</w:t>
      </w:r>
      <w:r w:rsidR="00D56733" w:rsidRPr="00DC23C5">
        <w:rPr>
          <w:rFonts w:ascii="Times New Roman" w:hAnsi="Times New Roman" w:cs="Times New Roman"/>
          <w:color w:val="000000" w:themeColor="text1"/>
          <w:sz w:val="28"/>
          <w:szCs w:val="28"/>
        </w:rPr>
        <w:t>ах</w:t>
      </w:r>
      <w:r w:rsidR="007E0C8E" w:rsidRPr="00DC23C5">
        <w:rPr>
          <w:rFonts w:ascii="Times New Roman" w:hAnsi="Times New Roman" w:cs="Times New Roman"/>
          <w:color w:val="000000" w:themeColor="text1"/>
          <w:sz w:val="28"/>
          <w:szCs w:val="28"/>
        </w:rPr>
        <w:t xml:space="preserve"> «б»</w:t>
      </w:r>
      <w:r w:rsidR="00D56733" w:rsidRPr="00DC23C5">
        <w:rPr>
          <w:rFonts w:ascii="Times New Roman" w:hAnsi="Times New Roman" w:cs="Times New Roman"/>
          <w:color w:val="000000" w:themeColor="text1"/>
          <w:sz w:val="28"/>
          <w:szCs w:val="28"/>
        </w:rPr>
        <w:t xml:space="preserve"> и «в»</w:t>
      </w:r>
      <w:r w:rsidR="007E0C8E" w:rsidRPr="00DC23C5">
        <w:rPr>
          <w:rFonts w:ascii="Times New Roman" w:hAnsi="Times New Roman" w:cs="Times New Roman"/>
          <w:color w:val="000000" w:themeColor="text1"/>
          <w:sz w:val="28"/>
          <w:szCs w:val="28"/>
        </w:rPr>
        <w:t xml:space="preserve"> слов</w:t>
      </w:r>
      <w:r w:rsidR="00D56733" w:rsidRPr="00DC23C5">
        <w:rPr>
          <w:rFonts w:ascii="Times New Roman" w:hAnsi="Times New Roman" w:cs="Times New Roman"/>
          <w:color w:val="000000" w:themeColor="text1"/>
          <w:sz w:val="28"/>
          <w:szCs w:val="28"/>
        </w:rPr>
        <w:t>а</w:t>
      </w:r>
      <w:r w:rsidR="007E0C8E" w:rsidRPr="00DC23C5">
        <w:rPr>
          <w:rFonts w:ascii="Times New Roman" w:hAnsi="Times New Roman" w:cs="Times New Roman"/>
          <w:color w:val="000000" w:themeColor="text1"/>
          <w:sz w:val="28"/>
          <w:szCs w:val="28"/>
        </w:rPr>
        <w:t xml:space="preserve"> «</w:t>
      </w:r>
      <w:r w:rsidR="00D56733" w:rsidRPr="00DC23C5">
        <w:rPr>
          <w:rFonts w:ascii="Times New Roman" w:hAnsi="Times New Roman" w:cs="Times New Roman"/>
          <w:color w:val="000000" w:themeColor="text1"/>
          <w:sz w:val="28"/>
          <w:szCs w:val="28"/>
        </w:rPr>
        <w:t xml:space="preserve">гарантирующему поставщику, </w:t>
      </w:r>
      <w:proofErr w:type="spellStart"/>
      <w:r w:rsidR="00D56733" w:rsidRPr="00DC23C5">
        <w:rPr>
          <w:rFonts w:ascii="Times New Roman" w:hAnsi="Times New Roman" w:cs="Times New Roman"/>
          <w:color w:val="000000" w:themeColor="text1"/>
          <w:sz w:val="28"/>
          <w:szCs w:val="28"/>
        </w:rPr>
        <w:t>энергосбытовой</w:t>
      </w:r>
      <w:proofErr w:type="spellEnd"/>
      <w:r w:rsidR="00D56733" w:rsidRPr="00DC23C5">
        <w:rPr>
          <w:rFonts w:ascii="Times New Roman" w:hAnsi="Times New Roman" w:cs="Times New Roman"/>
          <w:color w:val="000000" w:themeColor="text1"/>
          <w:sz w:val="28"/>
          <w:szCs w:val="28"/>
        </w:rPr>
        <w:t xml:space="preserve"> организации, </w:t>
      </w:r>
      <w:proofErr w:type="spellStart"/>
      <w:r w:rsidR="00D56733" w:rsidRPr="00DC23C5">
        <w:rPr>
          <w:rFonts w:ascii="Times New Roman" w:hAnsi="Times New Roman" w:cs="Times New Roman"/>
          <w:color w:val="000000" w:themeColor="text1"/>
          <w:sz w:val="28"/>
          <w:szCs w:val="28"/>
        </w:rPr>
        <w:t>энергоснабжающей</w:t>
      </w:r>
      <w:proofErr w:type="spellEnd"/>
      <w:r w:rsidR="00D56733" w:rsidRPr="00DC23C5">
        <w:rPr>
          <w:rFonts w:ascii="Times New Roman" w:hAnsi="Times New Roman" w:cs="Times New Roman"/>
          <w:color w:val="000000" w:themeColor="text1"/>
          <w:sz w:val="28"/>
          <w:szCs w:val="28"/>
        </w:rPr>
        <w:t xml:space="preserve"> организации</w:t>
      </w:r>
      <w:r w:rsidR="007E0C8E" w:rsidRPr="00DC23C5">
        <w:rPr>
          <w:rFonts w:ascii="Times New Roman" w:hAnsi="Times New Roman" w:cs="Times New Roman"/>
          <w:color w:val="000000" w:themeColor="text1"/>
          <w:sz w:val="28"/>
          <w:szCs w:val="28"/>
        </w:rPr>
        <w:t>»</w:t>
      </w:r>
      <w:r w:rsidR="005965FC" w:rsidRPr="00DC23C5">
        <w:rPr>
          <w:rFonts w:ascii="Times New Roman" w:hAnsi="Times New Roman" w:cs="Times New Roman"/>
          <w:color w:val="000000" w:themeColor="text1"/>
          <w:sz w:val="28"/>
          <w:szCs w:val="28"/>
        </w:rPr>
        <w:t xml:space="preserve"> исключить</w:t>
      </w:r>
      <w:r w:rsidRPr="00DC23C5">
        <w:rPr>
          <w:rFonts w:ascii="Times New Roman" w:hAnsi="Times New Roman" w:cs="Times New Roman"/>
          <w:color w:val="000000" w:themeColor="text1"/>
          <w:sz w:val="28"/>
          <w:szCs w:val="28"/>
        </w:rPr>
        <w:t>;</w:t>
      </w:r>
      <w:proofErr w:type="gramEnd"/>
    </w:p>
    <w:p w:rsidR="00584BF5" w:rsidRPr="00DC23C5" w:rsidRDefault="00584BF5" w:rsidP="00A5082F">
      <w:pPr>
        <w:pStyle w:val="a3"/>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DC23C5">
        <w:rPr>
          <w:rFonts w:ascii="Times New Roman" w:hAnsi="Times New Roman" w:cs="Times New Roman"/>
          <w:color w:val="000000" w:themeColor="text1"/>
          <w:sz w:val="28"/>
          <w:szCs w:val="28"/>
        </w:rPr>
        <w:t>подпункт «в» дополнить словами «</w:t>
      </w:r>
      <w:r w:rsidRPr="00DC23C5">
        <w:rPr>
          <w:rFonts w:ascii="Times New Roman" w:hAnsi="Times New Roman" w:cs="Times New Roman"/>
          <w:bCs/>
          <w:color w:val="000000" w:themeColor="text1"/>
          <w:sz w:val="28"/>
          <w:szCs w:val="28"/>
        </w:rPr>
        <w:t>и оригиналы для их сличения».</w:t>
      </w:r>
    </w:p>
    <w:p w:rsidR="005D253C" w:rsidRPr="00DC23C5" w:rsidRDefault="005D253C" w:rsidP="00A5082F">
      <w:pPr>
        <w:pStyle w:val="a3"/>
        <w:numPr>
          <w:ilvl w:val="0"/>
          <w:numId w:val="2"/>
        </w:numPr>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В пункте 4.9:</w:t>
      </w:r>
    </w:p>
    <w:p w:rsidR="005D253C" w:rsidRPr="00DC23C5" w:rsidRDefault="005D253C" w:rsidP="00A5082F">
      <w:pPr>
        <w:pStyle w:val="a3"/>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подпункт «а»</w:t>
      </w:r>
      <w:r w:rsidRPr="00DC23C5">
        <w:rPr>
          <w:color w:val="000000" w:themeColor="text1"/>
        </w:rPr>
        <w:t xml:space="preserve"> </w:t>
      </w:r>
      <w:r w:rsidRPr="00DC23C5">
        <w:rPr>
          <w:rFonts w:ascii="Times New Roman" w:hAnsi="Times New Roman" w:cs="Times New Roman"/>
          <w:color w:val="000000" w:themeColor="text1"/>
          <w:sz w:val="28"/>
          <w:szCs w:val="28"/>
        </w:rPr>
        <w:t>дополнить словами «</w:t>
      </w:r>
      <w:r w:rsidR="00DC23C5" w:rsidRPr="00DC23C5">
        <w:rPr>
          <w:rFonts w:ascii="Times New Roman" w:hAnsi="Times New Roman" w:cs="Times New Roman"/>
          <w:color w:val="000000" w:themeColor="text1"/>
          <w:sz w:val="28"/>
          <w:szCs w:val="28"/>
        </w:rPr>
        <w:t>, заверенного подписью и печатью (при наличии) соискателя, и оригинал для сличения</w:t>
      </w:r>
      <w:r w:rsidRPr="00DC23C5">
        <w:rPr>
          <w:rFonts w:ascii="Times New Roman" w:hAnsi="Times New Roman" w:cs="Times New Roman"/>
          <w:color w:val="000000" w:themeColor="text1"/>
          <w:sz w:val="28"/>
          <w:szCs w:val="28"/>
        </w:rPr>
        <w:t>»;</w:t>
      </w:r>
    </w:p>
    <w:p w:rsidR="005D253C" w:rsidRPr="00DC23C5" w:rsidRDefault="00DC23C5" w:rsidP="00A5082F">
      <w:pPr>
        <w:pStyle w:val="a3"/>
        <w:shd w:val="clear" w:color="auto" w:fill="FFFFFF" w:themeFill="background1"/>
        <w:tabs>
          <w:tab w:val="left" w:pos="0"/>
          <w:tab w:val="left" w:pos="567"/>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подпункт «б</w:t>
      </w:r>
      <w:r w:rsidR="005D253C" w:rsidRPr="00DC23C5">
        <w:rPr>
          <w:rFonts w:ascii="Times New Roman" w:hAnsi="Times New Roman" w:cs="Times New Roman"/>
          <w:color w:val="000000" w:themeColor="text1"/>
          <w:sz w:val="28"/>
          <w:szCs w:val="28"/>
        </w:rPr>
        <w:t>» дополнить словами «</w:t>
      </w:r>
      <w:r w:rsidRPr="00DC23C5">
        <w:rPr>
          <w:rFonts w:ascii="Times New Roman" w:hAnsi="Times New Roman" w:cs="Times New Roman"/>
          <w:color w:val="000000" w:themeColor="text1"/>
          <w:sz w:val="28"/>
          <w:szCs w:val="28"/>
        </w:rPr>
        <w:t>, заверенных подписью и печатью (при наличии) соискателя, и оригиналы для их сличения»;</w:t>
      </w:r>
    </w:p>
    <w:p w:rsidR="00E0638D" w:rsidRPr="00DC23C5" w:rsidRDefault="00E726BB" w:rsidP="00DC23C5">
      <w:pPr>
        <w:pStyle w:val="a3"/>
        <w:numPr>
          <w:ilvl w:val="0"/>
          <w:numId w:val="2"/>
        </w:numPr>
        <w:shd w:val="clear" w:color="auto" w:fill="FFFFFF"/>
        <w:tabs>
          <w:tab w:val="left" w:pos="0"/>
          <w:tab w:val="left" w:pos="1134"/>
        </w:tabs>
        <w:spacing w:after="0" w:line="240" w:lineRule="auto"/>
        <w:ind w:left="0" w:firstLine="567"/>
        <w:jc w:val="both"/>
        <w:textAlignment w:val="baseline"/>
        <w:rPr>
          <w:rFonts w:ascii="Times New Roman" w:eastAsia="Times New Roman" w:hAnsi="Times New Roman" w:cs="Times New Roman"/>
          <w:color w:val="000000" w:themeColor="text1"/>
          <w:spacing w:val="2"/>
          <w:sz w:val="28"/>
          <w:szCs w:val="28"/>
        </w:rPr>
      </w:pPr>
      <w:r w:rsidRPr="00DC23C5">
        <w:rPr>
          <w:rFonts w:ascii="Times New Roman" w:eastAsia="Times New Roman" w:hAnsi="Times New Roman" w:cs="Times New Roman"/>
          <w:color w:val="000000" w:themeColor="text1"/>
          <w:spacing w:val="2"/>
          <w:sz w:val="28"/>
          <w:szCs w:val="28"/>
        </w:rPr>
        <w:t>До</w:t>
      </w:r>
      <w:r w:rsidR="00FE5FDE" w:rsidRPr="00DC23C5">
        <w:rPr>
          <w:rFonts w:ascii="Times New Roman" w:eastAsia="Times New Roman" w:hAnsi="Times New Roman" w:cs="Times New Roman"/>
          <w:color w:val="000000" w:themeColor="text1"/>
          <w:spacing w:val="2"/>
          <w:sz w:val="28"/>
          <w:szCs w:val="28"/>
        </w:rPr>
        <w:t>полнить</w:t>
      </w:r>
      <w:r w:rsidRPr="00DC23C5">
        <w:rPr>
          <w:rFonts w:ascii="Times New Roman" w:eastAsia="Times New Roman" w:hAnsi="Times New Roman" w:cs="Times New Roman"/>
          <w:color w:val="000000" w:themeColor="text1"/>
          <w:spacing w:val="2"/>
          <w:sz w:val="28"/>
          <w:szCs w:val="28"/>
        </w:rPr>
        <w:t xml:space="preserve"> </w:t>
      </w:r>
      <w:r w:rsidR="00BD74AF" w:rsidRPr="00DC23C5">
        <w:rPr>
          <w:rFonts w:ascii="Times New Roman" w:eastAsia="Times New Roman" w:hAnsi="Times New Roman" w:cs="Times New Roman"/>
          <w:color w:val="000000" w:themeColor="text1"/>
          <w:spacing w:val="2"/>
          <w:sz w:val="28"/>
          <w:szCs w:val="28"/>
        </w:rPr>
        <w:t xml:space="preserve">новыми пунктами </w:t>
      </w:r>
      <w:r w:rsidR="00164C96" w:rsidRPr="00DC23C5">
        <w:rPr>
          <w:rFonts w:ascii="Times New Roman" w:eastAsia="Times New Roman" w:hAnsi="Times New Roman" w:cs="Times New Roman"/>
          <w:color w:val="000000" w:themeColor="text1"/>
          <w:spacing w:val="2"/>
          <w:sz w:val="28"/>
          <w:szCs w:val="28"/>
        </w:rPr>
        <w:t>4.</w:t>
      </w:r>
      <w:r w:rsidRPr="00DC23C5">
        <w:rPr>
          <w:rFonts w:ascii="Times New Roman" w:eastAsia="Times New Roman" w:hAnsi="Times New Roman" w:cs="Times New Roman"/>
          <w:color w:val="000000" w:themeColor="text1"/>
          <w:spacing w:val="2"/>
          <w:sz w:val="28"/>
          <w:szCs w:val="28"/>
        </w:rPr>
        <w:t>10</w:t>
      </w:r>
      <w:r w:rsidR="00634401" w:rsidRPr="00DC23C5">
        <w:rPr>
          <w:rFonts w:ascii="Times New Roman" w:eastAsia="Times New Roman" w:hAnsi="Times New Roman" w:cs="Times New Roman"/>
          <w:color w:val="000000" w:themeColor="text1"/>
          <w:spacing w:val="2"/>
          <w:sz w:val="28"/>
          <w:szCs w:val="28"/>
        </w:rPr>
        <w:t xml:space="preserve"> и</w:t>
      </w:r>
      <w:r w:rsidR="00BD74AF" w:rsidRPr="00DC23C5">
        <w:rPr>
          <w:rFonts w:ascii="Times New Roman" w:eastAsia="Times New Roman" w:hAnsi="Times New Roman" w:cs="Times New Roman"/>
          <w:color w:val="000000" w:themeColor="text1"/>
          <w:spacing w:val="2"/>
          <w:sz w:val="28"/>
          <w:szCs w:val="28"/>
        </w:rPr>
        <w:t xml:space="preserve"> 4.11</w:t>
      </w:r>
      <w:r w:rsidR="00164C96" w:rsidRPr="00DC23C5">
        <w:rPr>
          <w:rFonts w:ascii="Times New Roman" w:eastAsia="Times New Roman" w:hAnsi="Times New Roman" w:cs="Times New Roman"/>
          <w:color w:val="000000" w:themeColor="text1"/>
          <w:spacing w:val="2"/>
          <w:sz w:val="28"/>
          <w:szCs w:val="28"/>
        </w:rPr>
        <w:t xml:space="preserve">  </w:t>
      </w:r>
      <w:r w:rsidR="00F76C93" w:rsidRPr="00DC23C5">
        <w:rPr>
          <w:rFonts w:ascii="Times New Roman" w:eastAsia="Times New Roman" w:hAnsi="Times New Roman" w:cs="Times New Roman"/>
          <w:color w:val="000000" w:themeColor="text1"/>
          <w:spacing w:val="2"/>
          <w:sz w:val="28"/>
          <w:szCs w:val="28"/>
        </w:rPr>
        <w:t>следующе</w:t>
      </w:r>
      <w:r w:rsidR="00FE5FDE" w:rsidRPr="00DC23C5">
        <w:rPr>
          <w:rFonts w:ascii="Times New Roman" w:eastAsia="Times New Roman" w:hAnsi="Times New Roman" w:cs="Times New Roman"/>
          <w:color w:val="000000" w:themeColor="text1"/>
          <w:spacing w:val="2"/>
          <w:sz w:val="28"/>
          <w:szCs w:val="28"/>
        </w:rPr>
        <w:t>го</w:t>
      </w:r>
      <w:r w:rsidR="00164C96" w:rsidRPr="00DC23C5">
        <w:rPr>
          <w:rFonts w:ascii="Times New Roman" w:eastAsia="Times New Roman" w:hAnsi="Times New Roman" w:cs="Times New Roman"/>
          <w:color w:val="000000" w:themeColor="text1"/>
          <w:spacing w:val="2"/>
          <w:sz w:val="28"/>
          <w:szCs w:val="28"/>
        </w:rPr>
        <w:t xml:space="preserve"> </w:t>
      </w:r>
      <w:r w:rsidR="00FE5FDE" w:rsidRPr="00DC23C5">
        <w:rPr>
          <w:rFonts w:ascii="Times New Roman" w:eastAsia="Times New Roman" w:hAnsi="Times New Roman" w:cs="Times New Roman"/>
          <w:color w:val="000000" w:themeColor="text1"/>
          <w:spacing w:val="2"/>
          <w:sz w:val="28"/>
          <w:szCs w:val="28"/>
        </w:rPr>
        <w:t>содержания</w:t>
      </w:r>
      <w:r w:rsidR="009107FA" w:rsidRPr="00DC23C5">
        <w:rPr>
          <w:rFonts w:ascii="Times New Roman" w:eastAsia="Times New Roman" w:hAnsi="Times New Roman" w:cs="Times New Roman"/>
          <w:color w:val="000000" w:themeColor="text1"/>
          <w:spacing w:val="2"/>
          <w:sz w:val="28"/>
          <w:szCs w:val="28"/>
        </w:rPr>
        <w:t>:</w:t>
      </w:r>
      <w:r w:rsidR="00164C96" w:rsidRPr="00DC23C5">
        <w:rPr>
          <w:rFonts w:ascii="Times New Roman" w:eastAsia="Times New Roman" w:hAnsi="Times New Roman" w:cs="Times New Roman"/>
          <w:color w:val="000000" w:themeColor="text1"/>
          <w:spacing w:val="2"/>
          <w:sz w:val="28"/>
          <w:szCs w:val="28"/>
        </w:rPr>
        <w:t xml:space="preserve"> </w:t>
      </w:r>
    </w:p>
    <w:p w:rsidR="009107FA" w:rsidRPr="00DC23C5" w:rsidRDefault="00164C96" w:rsidP="00DC23C5">
      <w:pPr>
        <w:shd w:val="clear" w:color="auto" w:fill="FFFFFF"/>
        <w:tabs>
          <w:tab w:val="left" w:pos="0"/>
        </w:tabs>
        <w:spacing w:after="0" w:line="240" w:lineRule="auto"/>
        <w:ind w:firstLine="567"/>
        <w:jc w:val="both"/>
        <w:textAlignment w:val="baseline"/>
        <w:rPr>
          <w:rFonts w:ascii="Times New Roman" w:eastAsia="Times New Roman" w:hAnsi="Times New Roman" w:cs="Times New Roman"/>
          <w:color w:val="000000" w:themeColor="text1"/>
          <w:spacing w:val="2"/>
          <w:sz w:val="28"/>
          <w:szCs w:val="28"/>
        </w:rPr>
      </w:pPr>
      <w:r w:rsidRPr="00DC23C5">
        <w:rPr>
          <w:rFonts w:ascii="Times New Roman" w:eastAsia="Times New Roman" w:hAnsi="Times New Roman" w:cs="Times New Roman"/>
          <w:color w:val="000000" w:themeColor="text1"/>
          <w:spacing w:val="2"/>
          <w:sz w:val="28"/>
          <w:szCs w:val="28"/>
        </w:rPr>
        <w:t>«</w:t>
      </w:r>
      <w:r w:rsidR="00E726BB" w:rsidRPr="00DC23C5">
        <w:rPr>
          <w:rFonts w:ascii="Times New Roman" w:eastAsia="Times New Roman" w:hAnsi="Times New Roman" w:cs="Times New Roman"/>
          <w:color w:val="000000" w:themeColor="text1"/>
          <w:spacing w:val="2"/>
          <w:sz w:val="28"/>
          <w:szCs w:val="28"/>
        </w:rPr>
        <w:t>4.10</w:t>
      </w:r>
      <w:r w:rsidR="00F76C93" w:rsidRPr="00DC23C5">
        <w:rPr>
          <w:rFonts w:ascii="Times New Roman" w:eastAsia="Times New Roman" w:hAnsi="Times New Roman" w:cs="Times New Roman"/>
          <w:color w:val="000000" w:themeColor="text1"/>
          <w:spacing w:val="2"/>
          <w:sz w:val="28"/>
          <w:szCs w:val="28"/>
        </w:rPr>
        <w:t xml:space="preserve">. </w:t>
      </w:r>
      <w:r w:rsidR="009107FA" w:rsidRPr="00DC23C5">
        <w:rPr>
          <w:rFonts w:ascii="Times New Roman" w:eastAsia="Times New Roman" w:hAnsi="Times New Roman" w:cs="Times New Roman"/>
          <w:color w:val="000000" w:themeColor="text1"/>
          <w:spacing w:val="2"/>
          <w:sz w:val="28"/>
          <w:szCs w:val="28"/>
        </w:rPr>
        <w:t xml:space="preserve">Соискатели, претендующие на получение субсидий для целей, указанных в </w:t>
      </w:r>
      <w:hyperlink w:anchor="P83" w:history="1">
        <w:r w:rsidR="007F68E1" w:rsidRPr="00DC23C5">
          <w:rPr>
            <w:rFonts w:ascii="Times New Roman" w:eastAsia="Times New Roman" w:hAnsi="Times New Roman" w:cs="Times New Roman"/>
            <w:color w:val="000000" w:themeColor="text1"/>
            <w:spacing w:val="2"/>
            <w:sz w:val="28"/>
            <w:szCs w:val="28"/>
          </w:rPr>
          <w:t>подпункте «</w:t>
        </w:r>
        <w:r w:rsidR="00A00E70" w:rsidRPr="00DC23C5">
          <w:rPr>
            <w:rFonts w:ascii="Times New Roman" w:eastAsia="Times New Roman" w:hAnsi="Times New Roman" w:cs="Times New Roman"/>
            <w:color w:val="000000" w:themeColor="text1"/>
            <w:spacing w:val="2"/>
            <w:sz w:val="28"/>
            <w:szCs w:val="28"/>
          </w:rPr>
          <w:t>з</w:t>
        </w:r>
        <w:r w:rsidR="007F68E1" w:rsidRPr="00DC23C5">
          <w:rPr>
            <w:rFonts w:ascii="Times New Roman" w:eastAsia="Times New Roman" w:hAnsi="Times New Roman" w:cs="Times New Roman"/>
            <w:color w:val="000000" w:themeColor="text1"/>
            <w:spacing w:val="2"/>
            <w:sz w:val="28"/>
            <w:szCs w:val="28"/>
          </w:rPr>
          <w:t>»</w:t>
        </w:r>
        <w:r w:rsidR="009107FA" w:rsidRPr="00DC23C5">
          <w:rPr>
            <w:rFonts w:ascii="Times New Roman" w:eastAsia="Times New Roman" w:hAnsi="Times New Roman" w:cs="Times New Roman"/>
            <w:color w:val="000000" w:themeColor="text1"/>
            <w:spacing w:val="2"/>
            <w:sz w:val="28"/>
            <w:szCs w:val="28"/>
          </w:rPr>
          <w:t xml:space="preserve"> пункта 2.1</w:t>
        </w:r>
      </w:hyperlink>
      <w:r w:rsidR="009107FA" w:rsidRPr="00DC23C5">
        <w:rPr>
          <w:rFonts w:ascii="Times New Roman" w:eastAsia="Times New Roman" w:hAnsi="Times New Roman" w:cs="Times New Roman"/>
          <w:color w:val="000000" w:themeColor="text1"/>
          <w:spacing w:val="2"/>
          <w:sz w:val="28"/>
          <w:szCs w:val="28"/>
        </w:rPr>
        <w:t xml:space="preserve"> настоящего Порядка, в дополнение </w:t>
      </w:r>
      <w:r w:rsidR="00974ECA" w:rsidRPr="00DC23C5">
        <w:rPr>
          <w:rFonts w:ascii="Times New Roman" w:eastAsia="Times New Roman" w:hAnsi="Times New Roman" w:cs="Times New Roman"/>
          <w:color w:val="000000" w:themeColor="text1"/>
          <w:spacing w:val="2"/>
          <w:sz w:val="28"/>
          <w:szCs w:val="28"/>
        </w:rPr>
        <w:br/>
      </w:r>
      <w:r w:rsidR="009107FA" w:rsidRPr="00DC23C5">
        <w:rPr>
          <w:rFonts w:ascii="Times New Roman" w:eastAsia="Times New Roman" w:hAnsi="Times New Roman" w:cs="Times New Roman"/>
          <w:color w:val="000000" w:themeColor="text1"/>
          <w:spacing w:val="2"/>
          <w:sz w:val="28"/>
          <w:szCs w:val="28"/>
        </w:rPr>
        <w:t xml:space="preserve">к документам, указанным в </w:t>
      </w:r>
      <w:hyperlink w:anchor="P125" w:history="1">
        <w:r w:rsidR="009107FA" w:rsidRPr="00DC23C5">
          <w:rPr>
            <w:rFonts w:ascii="Times New Roman" w:eastAsia="Times New Roman" w:hAnsi="Times New Roman" w:cs="Times New Roman"/>
            <w:color w:val="000000" w:themeColor="text1"/>
            <w:spacing w:val="2"/>
            <w:sz w:val="28"/>
            <w:szCs w:val="28"/>
          </w:rPr>
          <w:t>пункте 4.3</w:t>
        </w:r>
      </w:hyperlink>
      <w:r w:rsidR="009107FA" w:rsidRPr="00DC23C5">
        <w:rPr>
          <w:rFonts w:ascii="Times New Roman" w:eastAsia="Times New Roman" w:hAnsi="Times New Roman" w:cs="Times New Roman"/>
          <w:color w:val="000000" w:themeColor="text1"/>
          <w:spacing w:val="2"/>
          <w:sz w:val="28"/>
          <w:szCs w:val="28"/>
        </w:rPr>
        <w:t xml:space="preserve"> настоящего Порядка, представляют следующие документы:</w:t>
      </w:r>
    </w:p>
    <w:p w:rsidR="005533E6" w:rsidRPr="00DC23C5" w:rsidRDefault="009107FA" w:rsidP="005819A5">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2"/>
          <w:sz w:val="28"/>
          <w:szCs w:val="28"/>
        </w:rPr>
      </w:pPr>
      <w:r w:rsidRPr="00DC23C5">
        <w:rPr>
          <w:rFonts w:ascii="Times New Roman" w:eastAsia="Times New Roman" w:hAnsi="Times New Roman" w:cs="Times New Roman"/>
          <w:color w:val="000000" w:themeColor="text1"/>
          <w:spacing w:val="2"/>
          <w:sz w:val="28"/>
          <w:szCs w:val="28"/>
        </w:rPr>
        <w:t xml:space="preserve">а) копию договора купли-продажи </w:t>
      </w:r>
      <w:r w:rsidR="005533E6" w:rsidRPr="00DC23C5">
        <w:rPr>
          <w:rFonts w:ascii="Times New Roman" w:eastAsia="Times New Roman" w:hAnsi="Times New Roman" w:cs="Times New Roman"/>
          <w:color w:val="000000" w:themeColor="text1"/>
          <w:spacing w:val="2"/>
          <w:sz w:val="28"/>
          <w:szCs w:val="28"/>
        </w:rPr>
        <w:t>специализированного автотранспорта для обеспечения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w:t>
      </w:r>
      <w:r w:rsidR="005819A5" w:rsidRPr="00DC23C5">
        <w:rPr>
          <w:rFonts w:ascii="Times New Roman" w:eastAsia="Times New Roman" w:hAnsi="Times New Roman" w:cs="Times New Roman"/>
          <w:color w:val="000000" w:themeColor="text1"/>
          <w:spacing w:val="2"/>
          <w:sz w:val="28"/>
          <w:szCs w:val="28"/>
        </w:rPr>
        <w:t>,</w:t>
      </w:r>
      <w:r w:rsidR="005819A5" w:rsidRPr="00DC23C5">
        <w:rPr>
          <w:rFonts w:ascii="Times New Roman" w:hAnsi="Times New Roman" w:cs="Times New Roman"/>
          <w:bCs/>
          <w:color w:val="000000" w:themeColor="text1"/>
          <w:sz w:val="28"/>
          <w:szCs w:val="28"/>
        </w:rPr>
        <w:t xml:space="preserve"> заверенные подписью и п</w:t>
      </w:r>
      <w:r w:rsidR="008C2ACB" w:rsidRPr="00DC23C5">
        <w:rPr>
          <w:rFonts w:ascii="Times New Roman" w:hAnsi="Times New Roman" w:cs="Times New Roman"/>
          <w:bCs/>
          <w:color w:val="000000" w:themeColor="text1"/>
          <w:sz w:val="28"/>
          <w:szCs w:val="28"/>
        </w:rPr>
        <w:t>ечатью соискателя (при наличии)</w:t>
      </w:r>
      <w:r w:rsidR="00DC23C5" w:rsidRPr="00DC23C5">
        <w:rPr>
          <w:rFonts w:ascii="Times New Roman" w:hAnsi="Times New Roman" w:cs="Times New Roman"/>
          <w:bCs/>
          <w:color w:val="000000" w:themeColor="text1"/>
          <w:sz w:val="28"/>
          <w:szCs w:val="28"/>
        </w:rPr>
        <w:t>,</w:t>
      </w:r>
      <w:r w:rsidR="008C2ACB" w:rsidRPr="00DC23C5">
        <w:rPr>
          <w:rFonts w:ascii="Times New Roman" w:hAnsi="Times New Roman" w:cs="Times New Roman"/>
          <w:bCs/>
          <w:color w:val="000000" w:themeColor="text1"/>
          <w:sz w:val="28"/>
          <w:szCs w:val="28"/>
        </w:rPr>
        <w:t xml:space="preserve"> и оригинал для сличения</w:t>
      </w:r>
      <w:r w:rsidR="005533E6" w:rsidRPr="00DC23C5">
        <w:rPr>
          <w:rFonts w:ascii="Times New Roman" w:eastAsia="Times New Roman" w:hAnsi="Times New Roman" w:cs="Times New Roman"/>
          <w:color w:val="000000" w:themeColor="text1"/>
          <w:spacing w:val="2"/>
          <w:sz w:val="28"/>
          <w:szCs w:val="28"/>
        </w:rPr>
        <w:t xml:space="preserve">; </w:t>
      </w:r>
    </w:p>
    <w:p w:rsidR="009107FA" w:rsidRPr="00DC23C5" w:rsidRDefault="009107FA" w:rsidP="00F76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proofErr w:type="gramStart"/>
      <w:r w:rsidRPr="00DC23C5">
        <w:rPr>
          <w:rFonts w:ascii="Times New Roman" w:eastAsia="Times New Roman" w:hAnsi="Times New Roman" w:cs="Times New Roman"/>
          <w:color w:val="000000" w:themeColor="text1"/>
          <w:spacing w:val="2"/>
          <w:sz w:val="28"/>
          <w:szCs w:val="28"/>
        </w:rPr>
        <w:lastRenderedPageBreak/>
        <w:t xml:space="preserve">б) копии платежных документов соискателя, подтверждающие факт полной оплаты не ранее 1 июля года, предшествующего текущему финансовому году, приобретенного </w:t>
      </w:r>
      <w:r w:rsidR="005533E6" w:rsidRPr="00DC23C5">
        <w:rPr>
          <w:rFonts w:ascii="Times New Roman" w:eastAsia="Times New Roman" w:hAnsi="Times New Roman" w:cs="Times New Roman"/>
          <w:color w:val="000000" w:themeColor="text1"/>
          <w:spacing w:val="2"/>
          <w:sz w:val="28"/>
          <w:szCs w:val="28"/>
        </w:rPr>
        <w:t>специализированного автотранспорта для обеспечения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w:t>
      </w:r>
      <w:r w:rsidR="00DC23C5" w:rsidRPr="00DC23C5">
        <w:rPr>
          <w:rFonts w:ascii="Times New Roman" w:eastAsia="Times New Roman" w:hAnsi="Times New Roman" w:cs="Times New Roman"/>
          <w:color w:val="000000" w:themeColor="text1"/>
          <w:spacing w:val="2"/>
          <w:sz w:val="28"/>
          <w:szCs w:val="28"/>
        </w:rPr>
        <w:t>,</w:t>
      </w:r>
      <w:r w:rsidR="00584BF5" w:rsidRPr="00DC23C5">
        <w:rPr>
          <w:rFonts w:ascii="Times New Roman" w:hAnsi="Times New Roman" w:cs="Times New Roman"/>
          <w:bCs/>
          <w:color w:val="000000" w:themeColor="text1"/>
          <w:sz w:val="28"/>
          <w:szCs w:val="28"/>
        </w:rPr>
        <w:t xml:space="preserve"> и оригиналы для их сличения</w:t>
      </w:r>
      <w:r w:rsidR="005533E6" w:rsidRPr="00DC23C5">
        <w:rPr>
          <w:rFonts w:ascii="Times New Roman" w:eastAsia="Times New Roman" w:hAnsi="Times New Roman" w:cs="Times New Roman"/>
          <w:color w:val="000000" w:themeColor="text1"/>
          <w:spacing w:val="2"/>
          <w:sz w:val="28"/>
          <w:szCs w:val="28"/>
        </w:rPr>
        <w:t>;</w:t>
      </w:r>
      <w:proofErr w:type="gramEnd"/>
    </w:p>
    <w:p w:rsidR="009107FA" w:rsidRPr="00DC23C5" w:rsidRDefault="009107FA" w:rsidP="00F76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r w:rsidRPr="00DC23C5">
        <w:rPr>
          <w:rFonts w:ascii="Times New Roman" w:eastAsia="Times New Roman" w:hAnsi="Times New Roman" w:cs="Times New Roman"/>
          <w:color w:val="000000" w:themeColor="text1"/>
          <w:spacing w:val="2"/>
          <w:sz w:val="28"/>
          <w:szCs w:val="28"/>
        </w:rPr>
        <w:t>в) расчет плановой суммы суб</w:t>
      </w:r>
      <w:r w:rsidR="007F68E1" w:rsidRPr="00DC23C5">
        <w:rPr>
          <w:rFonts w:ascii="Times New Roman" w:eastAsia="Times New Roman" w:hAnsi="Times New Roman" w:cs="Times New Roman"/>
          <w:color w:val="000000" w:themeColor="text1"/>
          <w:spacing w:val="2"/>
          <w:sz w:val="28"/>
          <w:szCs w:val="28"/>
        </w:rPr>
        <w:t>сидии на текущий финансовый год</w:t>
      </w:r>
      <w:r w:rsidRPr="00DC23C5">
        <w:rPr>
          <w:rFonts w:ascii="Times New Roman" w:eastAsia="Times New Roman" w:hAnsi="Times New Roman" w:cs="Times New Roman"/>
          <w:color w:val="000000" w:themeColor="text1"/>
          <w:spacing w:val="2"/>
          <w:sz w:val="28"/>
          <w:szCs w:val="28"/>
        </w:rPr>
        <w:t>».</w:t>
      </w:r>
    </w:p>
    <w:p w:rsidR="009107FA" w:rsidRPr="00DC23C5" w:rsidRDefault="009107FA" w:rsidP="00F76C93">
      <w:pPr>
        <w:pStyle w:val="ConsPlusNormal"/>
        <w:ind w:firstLine="709"/>
        <w:jc w:val="both"/>
        <w:rPr>
          <w:color w:val="000000" w:themeColor="text1"/>
          <w:sz w:val="28"/>
          <w:szCs w:val="28"/>
        </w:rPr>
      </w:pPr>
      <w:r w:rsidRPr="00DC23C5">
        <w:rPr>
          <w:color w:val="000000" w:themeColor="text1"/>
          <w:sz w:val="28"/>
          <w:szCs w:val="28"/>
        </w:rPr>
        <w:t>«</w:t>
      </w:r>
      <w:r w:rsidR="00E726BB" w:rsidRPr="00DC23C5">
        <w:rPr>
          <w:color w:val="000000" w:themeColor="text1"/>
          <w:sz w:val="28"/>
          <w:szCs w:val="28"/>
        </w:rPr>
        <w:t>4.11</w:t>
      </w:r>
      <w:r w:rsidR="00F76C93" w:rsidRPr="00DC23C5">
        <w:rPr>
          <w:color w:val="000000" w:themeColor="text1"/>
          <w:sz w:val="28"/>
          <w:szCs w:val="28"/>
        </w:rPr>
        <w:t xml:space="preserve">. </w:t>
      </w:r>
      <w:r w:rsidRPr="00DC23C5">
        <w:rPr>
          <w:color w:val="000000" w:themeColor="text1"/>
          <w:sz w:val="28"/>
          <w:szCs w:val="28"/>
        </w:rPr>
        <w:t xml:space="preserve">Соискатели, претендующие на получение субсидий для целей, указанных в </w:t>
      </w:r>
      <w:hyperlink w:anchor="P83" w:history="1">
        <w:r w:rsidR="00C36D52" w:rsidRPr="00DC23C5">
          <w:rPr>
            <w:color w:val="000000" w:themeColor="text1"/>
            <w:sz w:val="28"/>
            <w:szCs w:val="28"/>
          </w:rPr>
          <w:t>подпункте «</w:t>
        </w:r>
        <w:r w:rsidR="00A00E70" w:rsidRPr="00DC23C5">
          <w:rPr>
            <w:color w:val="000000" w:themeColor="text1"/>
            <w:sz w:val="28"/>
            <w:szCs w:val="28"/>
          </w:rPr>
          <w:t>и</w:t>
        </w:r>
        <w:r w:rsidR="00C36D52"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 в дополнение </w:t>
      </w:r>
      <w:r w:rsidR="00974ECA" w:rsidRPr="00DC23C5">
        <w:rPr>
          <w:color w:val="000000" w:themeColor="text1"/>
          <w:sz w:val="28"/>
          <w:szCs w:val="28"/>
        </w:rPr>
        <w:br/>
      </w:r>
      <w:r w:rsidRPr="00DC23C5">
        <w:rPr>
          <w:color w:val="000000" w:themeColor="text1"/>
          <w:sz w:val="28"/>
          <w:szCs w:val="28"/>
        </w:rPr>
        <w:t xml:space="preserve">к документам, указанным в </w:t>
      </w:r>
      <w:hyperlink w:anchor="P125" w:history="1">
        <w:r w:rsidRPr="00DC23C5">
          <w:rPr>
            <w:color w:val="000000" w:themeColor="text1"/>
            <w:sz w:val="28"/>
            <w:szCs w:val="28"/>
          </w:rPr>
          <w:t>пункте 4.3</w:t>
        </w:r>
      </w:hyperlink>
      <w:r w:rsidRPr="00DC23C5">
        <w:rPr>
          <w:color w:val="000000" w:themeColor="text1"/>
          <w:sz w:val="28"/>
          <w:szCs w:val="28"/>
        </w:rPr>
        <w:t xml:space="preserve"> настоящего Порядка, представляют следующие документы:</w:t>
      </w:r>
    </w:p>
    <w:p w:rsidR="00C36D52" w:rsidRPr="00DC23C5" w:rsidRDefault="009107FA" w:rsidP="00F76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bookmarkStart w:id="3" w:name="P169"/>
      <w:bookmarkEnd w:id="3"/>
      <w:r w:rsidRPr="00DC23C5">
        <w:rPr>
          <w:rFonts w:ascii="Times New Roman" w:eastAsia="Times New Roman" w:hAnsi="Times New Roman" w:cs="Times New Roman"/>
          <w:color w:val="000000" w:themeColor="text1"/>
          <w:spacing w:val="2"/>
          <w:sz w:val="28"/>
          <w:szCs w:val="28"/>
        </w:rPr>
        <w:t>а) копия договора купли-продажи и паспорт автомагазина</w:t>
      </w:r>
      <w:r w:rsidR="005533E6" w:rsidRPr="00DC23C5">
        <w:rPr>
          <w:color w:val="000000" w:themeColor="text1"/>
        </w:rPr>
        <w:t xml:space="preserve"> </w:t>
      </w:r>
      <w:r w:rsidR="005533E6" w:rsidRPr="00DC23C5">
        <w:rPr>
          <w:rFonts w:ascii="Times New Roman" w:eastAsia="Times New Roman" w:hAnsi="Times New Roman" w:cs="Times New Roman"/>
          <w:color w:val="000000" w:themeColor="text1"/>
          <w:spacing w:val="2"/>
          <w:sz w:val="28"/>
          <w:szCs w:val="28"/>
        </w:rPr>
        <w:t>для осуществления развозной торговли в сельских населенных пунктах Ленинградской области</w:t>
      </w:r>
      <w:r w:rsidR="005819A5" w:rsidRPr="00DC23C5">
        <w:rPr>
          <w:rFonts w:ascii="Times New Roman" w:eastAsia="Times New Roman" w:hAnsi="Times New Roman" w:cs="Times New Roman"/>
          <w:color w:val="000000" w:themeColor="text1"/>
          <w:spacing w:val="2"/>
          <w:sz w:val="28"/>
          <w:szCs w:val="28"/>
        </w:rPr>
        <w:t>,</w:t>
      </w:r>
      <w:r w:rsidR="005819A5" w:rsidRPr="00DC23C5">
        <w:rPr>
          <w:rFonts w:ascii="Times New Roman" w:hAnsi="Times New Roman" w:cs="Times New Roman"/>
          <w:bCs/>
          <w:color w:val="000000" w:themeColor="text1"/>
          <w:sz w:val="28"/>
          <w:szCs w:val="28"/>
        </w:rPr>
        <w:t xml:space="preserve"> заверенные подписью и печатью соискателя (при наличии), и оригиналы для их сличения</w:t>
      </w:r>
      <w:r w:rsidRPr="00DC23C5">
        <w:rPr>
          <w:rFonts w:ascii="Times New Roman" w:eastAsia="Times New Roman" w:hAnsi="Times New Roman" w:cs="Times New Roman"/>
          <w:color w:val="000000" w:themeColor="text1"/>
          <w:spacing w:val="2"/>
          <w:sz w:val="28"/>
          <w:szCs w:val="28"/>
        </w:rPr>
        <w:t xml:space="preserve">; </w:t>
      </w:r>
    </w:p>
    <w:p w:rsidR="00C36D52" w:rsidRPr="00DC23C5" w:rsidRDefault="009107FA" w:rsidP="00F76C93">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rPr>
      </w:pPr>
      <w:proofErr w:type="gramStart"/>
      <w:r w:rsidRPr="00DC23C5">
        <w:rPr>
          <w:rFonts w:ascii="Times New Roman" w:eastAsia="Times New Roman" w:hAnsi="Times New Roman" w:cs="Times New Roman"/>
          <w:color w:val="000000" w:themeColor="text1"/>
          <w:spacing w:val="2"/>
          <w:sz w:val="28"/>
          <w:szCs w:val="28"/>
        </w:rPr>
        <w:t xml:space="preserve">б) копии платежных документов, </w:t>
      </w:r>
      <w:r w:rsidRPr="00DC23C5">
        <w:rPr>
          <w:rFonts w:ascii="Arial" w:eastAsia="Times New Roman" w:hAnsi="Arial" w:cs="Arial"/>
          <w:color w:val="000000" w:themeColor="text1"/>
          <w:spacing w:val="2"/>
          <w:sz w:val="21"/>
          <w:szCs w:val="21"/>
        </w:rPr>
        <w:t xml:space="preserve"> </w:t>
      </w:r>
      <w:r w:rsidRPr="00DC23C5">
        <w:rPr>
          <w:rFonts w:ascii="Times New Roman" w:eastAsia="Times New Roman" w:hAnsi="Times New Roman" w:cs="Times New Roman"/>
          <w:color w:val="000000" w:themeColor="text1"/>
          <w:spacing w:val="2"/>
          <w:sz w:val="28"/>
          <w:szCs w:val="28"/>
        </w:rPr>
        <w:t>подтверждающие факт полной оплаты</w:t>
      </w:r>
      <w:r w:rsidRPr="00DC23C5">
        <w:rPr>
          <w:rFonts w:ascii="Arial" w:eastAsia="Times New Roman" w:hAnsi="Arial" w:cs="Arial"/>
          <w:color w:val="000000" w:themeColor="text1"/>
          <w:spacing w:val="2"/>
          <w:sz w:val="21"/>
          <w:szCs w:val="21"/>
        </w:rPr>
        <w:t xml:space="preserve"> </w:t>
      </w:r>
      <w:r w:rsidRPr="00DC23C5">
        <w:rPr>
          <w:rFonts w:ascii="Times New Roman" w:eastAsia="Times New Roman" w:hAnsi="Times New Roman" w:cs="Times New Roman"/>
          <w:color w:val="000000" w:themeColor="text1"/>
          <w:spacing w:val="2"/>
          <w:sz w:val="28"/>
          <w:szCs w:val="28"/>
        </w:rPr>
        <w:t xml:space="preserve">не ранее </w:t>
      </w:r>
      <w:r w:rsidRPr="00DC23C5">
        <w:rPr>
          <w:rFonts w:ascii="Times New Roman" w:hAnsi="Times New Roman" w:cs="Times New Roman"/>
          <w:color w:val="000000" w:themeColor="text1"/>
          <w:sz w:val="28"/>
          <w:szCs w:val="28"/>
        </w:rPr>
        <w:t xml:space="preserve">1 июля года, предшествующего текущему финансовому </w:t>
      </w:r>
      <w:r w:rsidR="00C36D52" w:rsidRPr="00DC23C5">
        <w:rPr>
          <w:rFonts w:ascii="Times New Roman" w:hAnsi="Times New Roman" w:cs="Times New Roman"/>
          <w:color w:val="000000" w:themeColor="text1"/>
          <w:sz w:val="28"/>
          <w:szCs w:val="28"/>
        </w:rPr>
        <w:t xml:space="preserve">году, </w:t>
      </w:r>
      <w:r w:rsidRPr="00DC23C5">
        <w:rPr>
          <w:rFonts w:ascii="Times New Roman" w:hAnsi="Times New Roman" w:cs="Times New Roman"/>
          <w:color w:val="000000" w:themeColor="text1"/>
          <w:sz w:val="28"/>
          <w:szCs w:val="28"/>
        </w:rPr>
        <w:t xml:space="preserve">приобретенного </w:t>
      </w:r>
      <w:r w:rsidR="00C36D52" w:rsidRPr="00DC23C5">
        <w:rPr>
          <w:rFonts w:ascii="Times New Roman" w:hAnsi="Times New Roman" w:cs="Times New Roman"/>
          <w:color w:val="000000" w:themeColor="text1"/>
          <w:sz w:val="28"/>
          <w:szCs w:val="28"/>
        </w:rPr>
        <w:t>автомагазина</w:t>
      </w:r>
      <w:r w:rsidR="005533E6" w:rsidRPr="00DC23C5">
        <w:rPr>
          <w:color w:val="000000" w:themeColor="text1"/>
        </w:rPr>
        <w:t xml:space="preserve"> </w:t>
      </w:r>
      <w:r w:rsidR="005533E6" w:rsidRPr="00DC23C5">
        <w:rPr>
          <w:rFonts w:ascii="Times New Roman" w:hAnsi="Times New Roman" w:cs="Times New Roman"/>
          <w:color w:val="000000" w:themeColor="text1"/>
          <w:sz w:val="28"/>
          <w:szCs w:val="28"/>
        </w:rPr>
        <w:t>для осуществления развозной торговли в сельских населенных пунктах Ленинградской области</w:t>
      </w:r>
      <w:r w:rsidR="004E2CBC" w:rsidRPr="00DC23C5">
        <w:rPr>
          <w:rFonts w:ascii="Times New Roman" w:hAnsi="Times New Roman" w:cs="Times New Roman"/>
          <w:color w:val="000000" w:themeColor="text1"/>
          <w:sz w:val="28"/>
          <w:szCs w:val="28"/>
        </w:rPr>
        <w:t>,</w:t>
      </w:r>
      <w:r w:rsidR="00584BF5" w:rsidRPr="00DC23C5">
        <w:rPr>
          <w:rFonts w:ascii="Times New Roman" w:hAnsi="Times New Roman" w:cs="Times New Roman"/>
          <w:bCs/>
          <w:color w:val="000000" w:themeColor="text1"/>
          <w:sz w:val="28"/>
          <w:szCs w:val="28"/>
        </w:rPr>
        <w:t xml:space="preserve"> и оригиналы для их сличения</w:t>
      </w:r>
      <w:r w:rsidR="00C36D52" w:rsidRPr="00DC23C5">
        <w:rPr>
          <w:rFonts w:ascii="Times New Roman" w:hAnsi="Times New Roman" w:cs="Times New Roman"/>
          <w:color w:val="000000" w:themeColor="text1"/>
          <w:sz w:val="28"/>
          <w:szCs w:val="28"/>
        </w:rPr>
        <w:t>;</w:t>
      </w:r>
      <w:proofErr w:type="gramEnd"/>
    </w:p>
    <w:p w:rsidR="009107FA" w:rsidRPr="00DC23C5" w:rsidRDefault="009107FA" w:rsidP="00F76C93">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DC23C5">
        <w:rPr>
          <w:rFonts w:ascii="Times New Roman" w:hAnsi="Times New Roman" w:cs="Times New Roman"/>
          <w:color w:val="000000" w:themeColor="text1"/>
          <w:spacing w:val="2"/>
          <w:sz w:val="28"/>
          <w:szCs w:val="28"/>
        </w:rPr>
        <w:t>в)</w:t>
      </w:r>
      <w:r w:rsidRPr="00DC23C5">
        <w:rPr>
          <w:rFonts w:ascii="Times New Roman" w:hAnsi="Times New Roman" w:cs="Times New Roman"/>
          <w:color w:val="000000" w:themeColor="text1"/>
          <w:sz w:val="28"/>
          <w:szCs w:val="28"/>
        </w:rPr>
        <w:t xml:space="preserve"> расчет плановой суммы суб</w:t>
      </w:r>
      <w:r w:rsidR="00C36D52" w:rsidRPr="00DC23C5">
        <w:rPr>
          <w:rFonts w:ascii="Times New Roman" w:hAnsi="Times New Roman" w:cs="Times New Roman"/>
          <w:color w:val="000000" w:themeColor="text1"/>
          <w:sz w:val="28"/>
          <w:szCs w:val="28"/>
        </w:rPr>
        <w:t>сидии на текущий финансовый год</w:t>
      </w:r>
      <w:r w:rsidR="001766C9" w:rsidRPr="00DC23C5">
        <w:rPr>
          <w:rFonts w:ascii="Times New Roman" w:hAnsi="Times New Roman" w:cs="Times New Roman"/>
          <w:color w:val="000000" w:themeColor="text1"/>
          <w:sz w:val="28"/>
          <w:szCs w:val="28"/>
        </w:rPr>
        <w:t>».</w:t>
      </w:r>
    </w:p>
    <w:p w:rsidR="00E726BB" w:rsidRPr="00DC23C5" w:rsidRDefault="00CE71DB" w:rsidP="00F76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rPr>
      </w:pPr>
      <w:r>
        <w:rPr>
          <w:rFonts w:ascii="Times New Roman" w:hAnsi="Times New Roman" w:cs="Times New Roman"/>
          <w:color w:val="000000" w:themeColor="text1"/>
          <w:sz w:val="28"/>
          <w:szCs w:val="28"/>
        </w:rPr>
        <w:t>16</w:t>
      </w:r>
      <w:r w:rsidR="001D35A8" w:rsidRPr="00DC23C5">
        <w:rPr>
          <w:rFonts w:ascii="Times New Roman" w:hAnsi="Times New Roman" w:cs="Times New Roman"/>
          <w:color w:val="000000" w:themeColor="text1"/>
          <w:sz w:val="28"/>
          <w:szCs w:val="28"/>
        </w:rPr>
        <w:t>. Пункты 4.10-4.19</w:t>
      </w:r>
      <w:r w:rsidR="00E726BB" w:rsidRPr="00DC23C5">
        <w:rPr>
          <w:rFonts w:ascii="Times New Roman" w:hAnsi="Times New Roman" w:cs="Times New Roman"/>
          <w:color w:val="000000" w:themeColor="text1"/>
          <w:sz w:val="28"/>
          <w:szCs w:val="28"/>
        </w:rPr>
        <w:t xml:space="preserve"> считать</w:t>
      </w:r>
      <w:r w:rsidR="00634401" w:rsidRPr="00DC23C5">
        <w:rPr>
          <w:rFonts w:ascii="Times New Roman" w:hAnsi="Times New Roman" w:cs="Times New Roman"/>
          <w:color w:val="000000" w:themeColor="text1"/>
          <w:sz w:val="28"/>
          <w:szCs w:val="28"/>
        </w:rPr>
        <w:t xml:space="preserve"> соответственно </w:t>
      </w:r>
      <w:r w:rsidR="00E726BB" w:rsidRPr="00DC23C5">
        <w:rPr>
          <w:rFonts w:ascii="Times New Roman" w:hAnsi="Times New Roman" w:cs="Times New Roman"/>
          <w:color w:val="000000" w:themeColor="text1"/>
          <w:sz w:val="28"/>
          <w:szCs w:val="28"/>
        </w:rPr>
        <w:t xml:space="preserve"> пунктами 4.1</w:t>
      </w:r>
      <w:r w:rsidR="001D35A8" w:rsidRPr="00DC23C5">
        <w:rPr>
          <w:rFonts w:ascii="Times New Roman" w:hAnsi="Times New Roman" w:cs="Times New Roman"/>
          <w:color w:val="000000" w:themeColor="text1"/>
          <w:sz w:val="28"/>
          <w:szCs w:val="28"/>
        </w:rPr>
        <w:t>2-4.21</w:t>
      </w:r>
      <w:r w:rsidR="00E726BB" w:rsidRPr="00DC23C5">
        <w:rPr>
          <w:rFonts w:ascii="Times New Roman" w:hAnsi="Times New Roman" w:cs="Times New Roman"/>
          <w:color w:val="000000" w:themeColor="text1"/>
          <w:sz w:val="28"/>
          <w:szCs w:val="28"/>
        </w:rPr>
        <w:t>.</w:t>
      </w:r>
    </w:p>
    <w:p w:rsidR="00F76C93" w:rsidRPr="00DC23C5" w:rsidRDefault="00BD74AF" w:rsidP="00CE71DB">
      <w:pPr>
        <w:pStyle w:val="ConsPlusNormal"/>
        <w:numPr>
          <w:ilvl w:val="0"/>
          <w:numId w:val="9"/>
        </w:numPr>
        <w:tabs>
          <w:tab w:val="left" w:pos="1134"/>
        </w:tabs>
        <w:jc w:val="both"/>
        <w:rPr>
          <w:color w:val="000000" w:themeColor="text1"/>
          <w:sz w:val="28"/>
          <w:szCs w:val="28"/>
        </w:rPr>
      </w:pPr>
      <w:r w:rsidRPr="00DC23C5">
        <w:rPr>
          <w:color w:val="000000" w:themeColor="text1"/>
          <w:sz w:val="28"/>
          <w:szCs w:val="28"/>
        </w:rPr>
        <w:t xml:space="preserve"> </w:t>
      </w:r>
      <w:r w:rsidR="00CE71DB">
        <w:rPr>
          <w:color w:val="000000" w:themeColor="text1"/>
          <w:sz w:val="28"/>
          <w:szCs w:val="28"/>
        </w:rPr>
        <w:t>Новый п</w:t>
      </w:r>
      <w:r w:rsidRPr="00DC23C5">
        <w:rPr>
          <w:color w:val="000000" w:themeColor="text1"/>
          <w:sz w:val="28"/>
          <w:szCs w:val="28"/>
        </w:rPr>
        <w:t>ункт</w:t>
      </w:r>
      <w:r w:rsidR="00C06DF6" w:rsidRPr="00DC23C5">
        <w:rPr>
          <w:color w:val="000000" w:themeColor="text1"/>
          <w:sz w:val="28"/>
          <w:szCs w:val="28"/>
        </w:rPr>
        <w:t xml:space="preserve"> </w:t>
      </w:r>
      <w:r w:rsidR="00B170E1">
        <w:rPr>
          <w:color w:val="000000" w:themeColor="text1"/>
          <w:sz w:val="28"/>
          <w:szCs w:val="28"/>
        </w:rPr>
        <w:t>4.15</w:t>
      </w:r>
      <w:r w:rsidR="00752EF2" w:rsidRPr="00DC23C5">
        <w:rPr>
          <w:color w:val="000000" w:themeColor="text1"/>
          <w:sz w:val="28"/>
          <w:szCs w:val="28"/>
        </w:rPr>
        <w:t xml:space="preserve"> </w:t>
      </w:r>
      <w:r w:rsidR="00C06DF6" w:rsidRPr="00DC23C5">
        <w:rPr>
          <w:color w:val="000000" w:themeColor="text1"/>
          <w:sz w:val="28"/>
          <w:szCs w:val="28"/>
        </w:rPr>
        <w:t xml:space="preserve"> </w:t>
      </w:r>
      <w:r w:rsidR="00752EF2" w:rsidRPr="00DC23C5">
        <w:rPr>
          <w:color w:val="000000" w:themeColor="text1"/>
          <w:sz w:val="28"/>
          <w:szCs w:val="28"/>
        </w:rPr>
        <w:t>изложить в следующей редакции:</w:t>
      </w:r>
      <w:r w:rsidR="00CC6C2F" w:rsidRPr="00DC23C5">
        <w:rPr>
          <w:color w:val="000000" w:themeColor="text1"/>
          <w:sz w:val="28"/>
          <w:szCs w:val="28"/>
        </w:rPr>
        <w:t xml:space="preserve"> </w:t>
      </w:r>
    </w:p>
    <w:p w:rsidR="00C36D52" w:rsidRPr="00DC23C5" w:rsidRDefault="00752EF2" w:rsidP="00FA6C89">
      <w:pPr>
        <w:pStyle w:val="ConsPlusNormal"/>
        <w:tabs>
          <w:tab w:val="left" w:pos="1276"/>
          <w:tab w:val="left" w:pos="1560"/>
        </w:tabs>
        <w:ind w:firstLine="709"/>
        <w:jc w:val="both"/>
        <w:rPr>
          <w:color w:val="000000" w:themeColor="text1"/>
          <w:sz w:val="28"/>
          <w:szCs w:val="28"/>
        </w:rPr>
      </w:pPr>
      <w:r w:rsidRPr="00DC23C5">
        <w:rPr>
          <w:color w:val="000000" w:themeColor="text1"/>
          <w:sz w:val="28"/>
          <w:szCs w:val="28"/>
        </w:rPr>
        <w:t>«</w:t>
      </w:r>
      <w:r w:rsidR="00F76C93" w:rsidRPr="00DC23C5">
        <w:rPr>
          <w:color w:val="000000" w:themeColor="text1"/>
          <w:sz w:val="28"/>
          <w:szCs w:val="28"/>
        </w:rPr>
        <w:t>4.1</w:t>
      </w:r>
      <w:r w:rsidR="00E726BB" w:rsidRPr="00DC23C5">
        <w:rPr>
          <w:color w:val="000000" w:themeColor="text1"/>
          <w:sz w:val="28"/>
          <w:szCs w:val="28"/>
        </w:rPr>
        <w:t>5</w:t>
      </w:r>
      <w:r w:rsidR="00F76C93" w:rsidRPr="00DC23C5">
        <w:rPr>
          <w:color w:val="000000" w:themeColor="text1"/>
          <w:sz w:val="28"/>
          <w:szCs w:val="28"/>
        </w:rPr>
        <w:t>.</w:t>
      </w:r>
      <w:r w:rsidR="00FA6C89" w:rsidRPr="00DC23C5">
        <w:rPr>
          <w:color w:val="000000" w:themeColor="text1"/>
          <w:sz w:val="28"/>
          <w:szCs w:val="28"/>
        </w:rPr>
        <w:t xml:space="preserve"> </w:t>
      </w:r>
      <w:r w:rsidR="00CC6C2F" w:rsidRPr="00DC23C5">
        <w:rPr>
          <w:color w:val="000000" w:themeColor="text1"/>
          <w:sz w:val="28"/>
          <w:szCs w:val="28"/>
        </w:rPr>
        <w:t xml:space="preserve">Конкурсная комиссия в день заседания конкурсной комиссии рассматривает </w:t>
      </w:r>
      <w:r w:rsidR="00545CA7" w:rsidRPr="00DC23C5">
        <w:rPr>
          <w:color w:val="000000" w:themeColor="text1"/>
          <w:sz w:val="28"/>
          <w:szCs w:val="28"/>
        </w:rPr>
        <w:t xml:space="preserve"> </w:t>
      </w:r>
      <w:r w:rsidR="00CC6C2F" w:rsidRPr="00DC23C5">
        <w:rPr>
          <w:color w:val="000000" w:themeColor="text1"/>
          <w:sz w:val="28"/>
          <w:szCs w:val="28"/>
        </w:rPr>
        <w:t xml:space="preserve">представленные соискателем заявки и принимает решение </w:t>
      </w:r>
      <w:r w:rsidR="00974ECA" w:rsidRPr="00DC23C5">
        <w:rPr>
          <w:color w:val="000000" w:themeColor="text1"/>
          <w:sz w:val="28"/>
          <w:szCs w:val="28"/>
        </w:rPr>
        <w:br/>
      </w:r>
      <w:r w:rsidR="00CC6C2F" w:rsidRPr="00DC23C5">
        <w:rPr>
          <w:color w:val="000000" w:themeColor="text1"/>
          <w:sz w:val="28"/>
          <w:szCs w:val="28"/>
        </w:rPr>
        <w:t>о предоставлении соискателю субсидии по каждой заявке, представленной соискателем, учитывая по каждой заявке следующие критерии, оцениваемые по системе балльных оценок:</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количество сельских населенных пунктов, в которых организацией </w:t>
      </w:r>
      <w:r w:rsidR="00545CA7" w:rsidRPr="00DC23C5">
        <w:rPr>
          <w:color w:val="000000" w:themeColor="text1"/>
          <w:sz w:val="28"/>
          <w:szCs w:val="28"/>
        </w:rPr>
        <w:t xml:space="preserve">    </w:t>
      </w:r>
      <w:r w:rsidRPr="00DC23C5">
        <w:rPr>
          <w:color w:val="000000" w:themeColor="text1"/>
          <w:sz w:val="28"/>
          <w:szCs w:val="28"/>
        </w:rPr>
        <w:t>осуществляется деятельность, - количество баллов приравнивается к количеству обслуживаемых сельских населенных пунктов;</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увеличение размера среднемесячной заработной платы работников </w:t>
      </w:r>
      <w:r w:rsidR="00545CA7" w:rsidRPr="00DC23C5">
        <w:rPr>
          <w:color w:val="000000" w:themeColor="text1"/>
          <w:sz w:val="28"/>
          <w:szCs w:val="28"/>
        </w:rPr>
        <w:t xml:space="preserve"> </w:t>
      </w:r>
      <w:r w:rsidRPr="00DC23C5">
        <w:rPr>
          <w:color w:val="000000" w:themeColor="text1"/>
          <w:sz w:val="28"/>
          <w:szCs w:val="28"/>
        </w:rPr>
        <w:t>организации - количество баллов приравнивается к темпу прироста (проц.) (</w:t>
      </w:r>
      <w:hyperlink w:anchor="P394" w:history="1">
        <w:r w:rsidRPr="00DC23C5">
          <w:rPr>
            <w:color w:val="000000" w:themeColor="text1"/>
            <w:sz w:val="28"/>
            <w:szCs w:val="28"/>
          </w:rPr>
          <w:t>приложение 2</w:t>
        </w:r>
      </w:hyperlink>
      <w:r w:rsidRPr="00DC23C5">
        <w:rPr>
          <w:color w:val="000000" w:themeColor="text1"/>
          <w:sz w:val="28"/>
          <w:szCs w:val="28"/>
        </w:rPr>
        <w:t xml:space="preserve"> к настоящему Порядку), если темп прироста (проц.) отсутствует - ноль баллов</w:t>
      </w:r>
      <w:r w:rsidR="00C36D52" w:rsidRPr="00DC23C5">
        <w:rPr>
          <w:color w:val="000000" w:themeColor="text1"/>
          <w:sz w:val="28"/>
          <w:szCs w:val="28"/>
        </w:rPr>
        <w:t>;</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увеличение инвестиций в основной капитал организации - количество баллов приравнивается к темпу прироста (проц.) (</w:t>
      </w:r>
      <w:hyperlink w:anchor="P394" w:history="1">
        <w:r w:rsidRPr="00DC23C5">
          <w:rPr>
            <w:color w:val="000000" w:themeColor="text1"/>
            <w:sz w:val="28"/>
            <w:szCs w:val="28"/>
          </w:rPr>
          <w:t>приложение 2</w:t>
        </w:r>
      </w:hyperlink>
      <w:r w:rsidRPr="00DC23C5">
        <w:rPr>
          <w:color w:val="000000" w:themeColor="text1"/>
          <w:sz w:val="28"/>
          <w:szCs w:val="28"/>
        </w:rPr>
        <w:t xml:space="preserve"> к настоящему Порядку), если темп прироста (проц.) отсутствует - ноль баллов;</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увеличение затрат организации на все виды ремонта - количество баллов приравнивается к темпу прироста (проц.) (</w:t>
      </w:r>
      <w:hyperlink w:anchor="P394" w:history="1">
        <w:r w:rsidRPr="00DC23C5">
          <w:rPr>
            <w:color w:val="000000" w:themeColor="text1"/>
            <w:sz w:val="28"/>
            <w:szCs w:val="28"/>
          </w:rPr>
          <w:t>приложение 2</w:t>
        </w:r>
      </w:hyperlink>
      <w:r w:rsidRPr="00DC23C5">
        <w:rPr>
          <w:color w:val="000000" w:themeColor="text1"/>
          <w:sz w:val="28"/>
          <w:szCs w:val="28"/>
        </w:rPr>
        <w:t xml:space="preserve"> к настоящему Порядку), если темп прироста (проц.) отсутствует - ноль баллов;</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наличие заключенного в текущем финансовом году кредитного договора (договоров) - 100 баллов по заявке на предоставление субсидии для целей, указанных в </w:t>
      </w:r>
      <w:hyperlink w:anchor="P76" w:history="1">
        <w:r w:rsidR="00C36D52" w:rsidRPr="00DC23C5">
          <w:rPr>
            <w:color w:val="000000" w:themeColor="text1"/>
            <w:sz w:val="28"/>
            <w:szCs w:val="28"/>
          </w:rPr>
          <w:t>подпункте «а»</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p>
    <w:p w:rsidR="00CC6C2F" w:rsidRPr="00DC23C5" w:rsidRDefault="00D4627A" w:rsidP="00F76C93">
      <w:pPr>
        <w:pStyle w:val="ConsPlusNormal"/>
        <w:ind w:firstLine="709"/>
        <w:jc w:val="both"/>
        <w:rPr>
          <w:color w:val="000000" w:themeColor="text1"/>
          <w:sz w:val="28"/>
          <w:szCs w:val="28"/>
        </w:rPr>
      </w:pPr>
      <w:r w:rsidRPr="00DC23C5">
        <w:rPr>
          <w:rFonts w:eastAsia="Calibri"/>
          <w:color w:val="000000" w:themeColor="text1"/>
          <w:sz w:val="28"/>
          <w:szCs w:val="28"/>
        </w:rPr>
        <w:t xml:space="preserve">наличие заключенного </w:t>
      </w:r>
      <w:r w:rsidR="00521407" w:rsidRPr="00DC23C5">
        <w:rPr>
          <w:rFonts w:eastAsia="Calibri"/>
          <w:color w:val="000000" w:themeColor="text1"/>
          <w:sz w:val="28"/>
          <w:szCs w:val="28"/>
        </w:rPr>
        <w:t xml:space="preserve">с 1 января 2014 года </w:t>
      </w:r>
      <w:r w:rsidRPr="00DC23C5">
        <w:rPr>
          <w:rFonts w:eastAsia="Calibri"/>
          <w:color w:val="000000" w:themeColor="text1"/>
          <w:sz w:val="28"/>
          <w:szCs w:val="28"/>
        </w:rPr>
        <w:t>до начала текущего финансового года кредитного договора (договоров) - 90 баллов по заявке на предоставление субсидии для целей, указанных в подпункте «а» пункта 2.1. настоящего порядка</w:t>
      </w:r>
      <w:r w:rsidR="00CC6C2F" w:rsidRPr="00DC23C5">
        <w:rPr>
          <w:color w:val="000000" w:themeColor="text1"/>
          <w:sz w:val="28"/>
          <w:szCs w:val="28"/>
        </w:rPr>
        <w:t>;</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наличие договора (договоров) лизинга оборудования - 100 баллов по заявке на предоставление субсидии для целей, указанных в </w:t>
      </w:r>
      <w:hyperlink w:anchor="P77" w:history="1">
        <w:r w:rsidR="00C36D52" w:rsidRPr="00DC23C5">
          <w:rPr>
            <w:color w:val="000000" w:themeColor="text1"/>
            <w:sz w:val="28"/>
            <w:szCs w:val="28"/>
          </w:rPr>
          <w:t>подпунктах «</w:t>
        </w:r>
        <w:r w:rsidRPr="00DC23C5">
          <w:rPr>
            <w:color w:val="000000" w:themeColor="text1"/>
            <w:sz w:val="28"/>
            <w:szCs w:val="28"/>
          </w:rPr>
          <w:t>б</w:t>
        </w:r>
        <w:r w:rsidR="00C36D52" w:rsidRPr="00DC23C5">
          <w:rPr>
            <w:color w:val="000000" w:themeColor="text1"/>
            <w:sz w:val="28"/>
            <w:szCs w:val="28"/>
          </w:rPr>
          <w:t>»</w:t>
        </w:r>
      </w:hyperlink>
      <w:r w:rsidRPr="00DC23C5">
        <w:rPr>
          <w:color w:val="000000" w:themeColor="text1"/>
          <w:sz w:val="28"/>
          <w:szCs w:val="28"/>
        </w:rPr>
        <w:t xml:space="preserve"> и </w:t>
      </w:r>
      <w:hyperlink w:anchor="P78" w:history="1">
        <w:r w:rsidR="00C36D52" w:rsidRPr="00DC23C5">
          <w:rPr>
            <w:color w:val="000000" w:themeColor="text1"/>
            <w:sz w:val="28"/>
            <w:szCs w:val="28"/>
          </w:rPr>
          <w:t>«</w:t>
        </w:r>
        <w:r w:rsidRPr="00DC23C5">
          <w:rPr>
            <w:color w:val="000000" w:themeColor="text1"/>
            <w:sz w:val="28"/>
            <w:szCs w:val="28"/>
          </w:rPr>
          <w:t>в</w:t>
        </w:r>
        <w:r w:rsidR="00C36D52"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lastRenderedPageBreak/>
        <w:t xml:space="preserve">наличие договора (договоров) с организацией, уполномоченной выдавать (продлевать) сертификаты соответствия и регистрировать декларации </w:t>
      </w:r>
      <w:r w:rsidR="00974ECA" w:rsidRPr="00DC23C5">
        <w:rPr>
          <w:color w:val="000000" w:themeColor="text1"/>
          <w:sz w:val="28"/>
          <w:szCs w:val="28"/>
        </w:rPr>
        <w:br/>
      </w:r>
      <w:r w:rsidRPr="00DC23C5">
        <w:rPr>
          <w:color w:val="000000" w:themeColor="text1"/>
          <w:sz w:val="28"/>
          <w:szCs w:val="28"/>
        </w:rPr>
        <w:t xml:space="preserve">о соответствии, - 80 баллов по заявке на предоставление субсидии для целей, указанных в </w:t>
      </w:r>
      <w:hyperlink w:anchor="P79" w:history="1">
        <w:r w:rsidRPr="00DC23C5">
          <w:rPr>
            <w:color w:val="000000" w:themeColor="text1"/>
            <w:sz w:val="28"/>
            <w:szCs w:val="28"/>
          </w:rPr>
          <w:t xml:space="preserve">подпункте </w:t>
        </w:r>
        <w:r w:rsidR="003C17B0" w:rsidRPr="00DC23C5">
          <w:rPr>
            <w:color w:val="000000" w:themeColor="text1"/>
            <w:sz w:val="28"/>
            <w:szCs w:val="28"/>
          </w:rPr>
          <w:t>«</w:t>
        </w:r>
        <w:r w:rsidRPr="00DC23C5">
          <w:rPr>
            <w:color w:val="000000" w:themeColor="text1"/>
            <w:sz w:val="28"/>
            <w:szCs w:val="28"/>
          </w:rPr>
          <w:t>г</w:t>
        </w:r>
        <w:r w:rsidR="003C17B0"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наличие договора (договоров) с организатором выставочно-ярмарочного мероприятия, в том числе за рубежом, и (или) документов, подтверждающих намерение участвовать в выставочно-ярмарочном мероприятии, в том числе за рубежом, - 70 баллов по заявке на предоставление субсидии для целей, указанных в </w:t>
      </w:r>
      <w:hyperlink w:anchor="P81" w:history="1">
        <w:r w:rsidRPr="00DC23C5">
          <w:rPr>
            <w:color w:val="000000" w:themeColor="text1"/>
            <w:sz w:val="28"/>
            <w:szCs w:val="28"/>
          </w:rPr>
          <w:t xml:space="preserve">подпункте </w:t>
        </w:r>
        <w:r w:rsidR="003C17B0" w:rsidRPr="00DC23C5">
          <w:rPr>
            <w:color w:val="000000" w:themeColor="text1"/>
            <w:sz w:val="28"/>
            <w:szCs w:val="28"/>
          </w:rPr>
          <w:t>«</w:t>
        </w:r>
        <w:r w:rsidRPr="00DC23C5">
          <w:rPr>
            <w:color w:val="000000" w:themeColor="text1"/>
            <w:sz w:val="28"/>
            <w:szCs w:val="28"/>
          </w:rPr>
          <w:t>д</w:t>
        </w:r>
        <w:r w:rsidR="003C17B0"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p>
    <w:p w:rsidR="00CC6C2F" w:rsidRPr="00DC23C5" w:rsidRDefault="00CC6C2F" w:rsidP="00F76C93">
      <w:pPr>
        <w:pStyle w:val="ConsPlusNormal"/>
        <w:ind w:firstLine="709"/>
        <w:jc w:val="both"/>
        <w:rPr>
          <w:color w:val="000000" w:themeColor="text1"/>
          <w:sz w:val="28"/>
          <w:szCs w:val="28"/>
        </w:rPr>
      </w:pPr>
      <w:proofErr w:type="gramStart"/>
      <w:r w:rsidRPr="008463C0">
        <w:rPr>
          <w:color w:val="000000" w:themeColor="text1"/>
          <w:sz w:val="28"/>
          <w:szCs w:val="28"/>
        </w:rPr>
        <w:t xml:space="preserve">наличие договора с гарантирующим поставщиком, </w:t>
      </w:r>
      <w:proofErr w:type="spellStart"/>
      <w:r w:rsidRPr="008463C0">
        <w:rPr>
          <w:color w:val="000000" w:themeColor="text1"/>
          <w:sz w:val="28"/>
          <w:szCs w:val="28"/>
        </w:rPr>
        <w:t>энергосбытовой</w:t>
      </w:r>
      <w:proofErr w:type="spellEnd"/>
      <w:r w:rsidRPr="008463C0">
        <w:rPr>
          <w:color w:val="000000" w:themeColor="text1"/>
          <w:sz w:val="28"/>
          <w:szCs w:val="28"/>
        </w:rPr>
        <w:t xml:space="preserve">, организацией, </w:t>
      </w:r>
      <w:proofErr w:type="spellStart"/>
      <w:r w:rsidRPr="008463C0">
        <w:rPr>
          <w:color w:val="000000" w:themeColor="text1"/>
          <w:sz w:val="28"/>
          <w:szCs w:val="28"/>
        </w:rPr>
        <w:t>энергоснабжающей</w:t>
      </w:r>
      <w:proofErr w:type="spellEnd"/>
      <w:r w:rsidRPr="008463C0">
        <w:rPr>
          <w:color w:val="000000" w:themeColor="text1"/>
          <w:sz w:val="28"/>
          <w:szCs w:val="28"/>
        </w:rPr>
        <w:t xml:space="preserve"> организацией</w:t>
      </w:r>
      <w:r w:rsidR="002150D4" w:rsidRPr="008463C0">
        <w:rPr>
          <w:color w:val="000000" w:themeColor="text1"/>
          <w:sz w:val="28"/>
          <w:szCs w:val="28"/>
        </w:rPr>
        <w:t xml:space="preserve">, </w:t>
      </w:r>
      <w:proofErr w:type="spellStart"/>
      <w:r w:rsidR="002150D4" w:rsidRPr="008463C0">
        <w:rPr>
          <w:color w:val="000000" w:themeColor="text1"/>
          <w:sz w:val="28"/>
          <w:szCs w:val="28"/>
        </w:rPr>
        <w:t>субабонентского</w:t>
      </w:r>
      <w:proofErr w:type="spellEnd"/>
      <w:r w:rsidR="002150D4" w:rsidRPr="008463C0">
        <w:rPr>
          <w:color w:val="000000" w:themeColor="text1"/>
          <w:sz w:val="28"/>
          <w:szCs w:val="28"/>
        </w:rPr>
        <w:t xml:space="preserve"> договора</w:t>
      </w:r>
      <w:r w:rsidRPr="008463C0">
        <w:rPr>
          <w:color w:val="000000" w:themeColor="text1"/>
          <w:sz w:val="28"/>
          <w:szCs w:val="28"/>
        </w:rPr>
        <w:t xml:space="preserve"> по объектам, находящимся</w:t>
      </w:r>
      <w:r w:rsidR="002150D4" w:rsidRPr="008463C0">
        <w:rPr>
          <w:color w:val="000000" w:themeColor="text1"/>
          <w:sz w:val="28"/>
          <w:szCs w:val="28"/>
        </w:rPr>
        <w:t xml:space="preserve"> </w:t>
      </w:r>
      <w:r w:rsidRPr="008463C0">
        <w:rPr>
          <w:color w:val="000000" w:themeColor="text1"/>
          <w:sz w:val="28"/>
          <w:szCs w:val="28"/>
        </w:rPr>
        <w:t>в сельских населенных пунктах Ленинградской области, или наличие договора</w:t>
      </w:r>
      <w:r w:rsidR="002150D4" w:rsidRPr="008463C0">
        <w:rPr>
          <w:color w:val="000000" w:themeColor="text1"/>
          <w:sz w:val="28"/>
          <w:szCs w:val="28"/>
        </w:rPr>
        <w:t xml:space="preserve"> с гарантирующим поставщиком, </w:t>
      </w:r>
      <w:proofErr w:type="spellStart"/>
      <w:r w:rsidRPr="008463C0">
        <w:rPr>
          <w:color w:val="000000" w:themeColor="text1"/>
          <w:sz w:val="28"/>
          <w:szCs w:val="28"/>
        </w:rPr>
        <w:t>энергосбытовой</w:t>
      </w:r>
      <w:proofErr w:type="spellEnd"/>
      <w:r w:rsidR="002150D4" w:rsidRPr="008463C0">
        <w:rPr>
          <w:color w:val="000000" w:themeColor="text1"/>
          <w:sz w:val="28"/>
          <w:szCs w:val="28"/>
        </w:rPr>
        <w:t xml:space="preserve"> организацией</w:t>
      </w:r>
      <w:r w:rsidRPr="008463C0">
        <w:rPr>
          <w:color w:val="000000" w:themeColor="text1"/>
          <w:sz w:val="28"/>
          <w:szCs w:val="28"/>
        </w:rPr>
        <w:t xml:space="preserve">, </w:t>
      </w:r>
      <w:proofErr w:type="spellStart"/>
      <w:r w:rsidRPr="008463C0">
        <w:rPr>
          <w:color w:val="000000" w:themeColor="text1"/>
          <w:sz w:val="28"/>
          <w:szCs w:val="28"/>
        </w:rPr>
        <w:t>энергоснабжающей</w:t>
      </w:r>
      <w:proofErr w:type="spellEnd"/>
      <w:r w:rsidRPr="008463C0">
        <w:rPr>
          <w:color w:val="000000" w:themeColor="text1"/>
          <w:sz w:val="28"/>
          <w:szCs w:val="28"/>
        </w:rPr>
        <w:t xml:space="preserve"> организацией</w:t>
      </w:r>
      <w:r w:rsidR="002150D4" w:rsidRPr="008463C0">
        <w:rPr>
          <w:color w:val="000000" w:themeColor="text1"/>
          <w:sz w:val="28"/>
          <w:szCs w:val="28"/>
        </w:rPr>
        <w:t xml:space="preserve">, </w:t>
      </w:r>
      <w:proofErr w:type="spellStart"/>
      <w:r w:rsidR="002150D4" w:rsidRPr="008463C0">
        <w:rPr>
          <w:color w:val="000000" w:themeColor="text1"/>
          <w:sz w:val="28"/>
          <w:szCs w:val="28"/>
        </w:rPr>
        <w:t>субабонентского</w:t>
      </w:r>
      <w:proofErr w:type="spellEnd"/>
      <w:r w:rsidR="002150D4" w:rsidRPr="008463C0">
        <w:rPr>
          <w:color w:val="000000" w:themeColor="text1"/>
          <w:sz w:val="28"/>
          <w:szCs w:val="28"/>
        </w:rPr>
        <w:t xml:space="preserve"> договора</w:t>
      </w:r>
      <w:r w:rsidRPr="008463C0">
        <w:rPr>
          <w:color w:val="000000" w:themeColor="text1"/>
          <w:sz w:val="28"/>
          <w:szCs w:val="28"/>
        </w:rPr>
        <w:t xml:space="preserve"> по объектам по производству социально значимых товаров первой необходимости - 90 баллов по заявке на предоставление субсидии для целей, указанных в </w:t>
      </w:r>
      <w:hyperlink w:anchor="P82" w:history="1">
        <w:r w:rsidRPr="008463C0">
          <w:rPr>
            <w:color w:val="000000" w:themeColor="text1"/>
            <w:sz w:val="28"/>
            <w:szCs w:val="28"/>
          </w:rPr>
          <w:t xml:space="preserve">подпункте </w:t>
        </w:r>
        <w:r w:rsidR="003C17B0" w:rsidRPr="008463C0">
          <w:rPr>
            <w:color w:val="000000" w:themeColor="text1"/>
            <w:sz w:val="28"/>
            <w:szCs w:val="28"/>
          </w:rPr>
          <w:t>«</w:t>
        </w:r>
        <w:r w:rsidRPr="008463C0">
          <w:rPr>
            <w:color w:val="000000" w:themeColor="text1"/>
            <w:sz w:val="28"/>
            <w:szCs w:val="28"/>
          </w:rPr>
          <w:t>е</w:t>
        </w:r>
        <w:r w:rsidR="003C17B0" w:rsidRPr="008463C0">
          <w:rPr>
            <w:color w:val="000000" w:themeColor="text1"/>
            <w:sz w:val="28"/>
            <w:szCs w:val="28"/>
          </w:rPr>
          <w:t>»</w:t>
        </w:r>
        <w:r w:rsidRPr="008463C0">
          <w:rPr>
            <w:color w:val="000000" w:themeColor="text1"/>
            <w:sz w:val="28"/>
            <w:szCs w:val="28"/>
          </w:rPr>
          <w:t xml:space="preserve"> пункта 2.1</w:t>
        </w:r>
      </w:hyperlink>
      <w:r w:rsidRPr="008463C0">
        <w:rPr>
          <w:color w:val="000000" w:themeColor="text1"/>
          <w:sz w:val="28"/>
          <w:szCs w:val="28"/>
        </w:rPr>
        <w:t xml:space="preserve"> настоящего Порядка;</w:t>
      </w:r>
      <w:proofErr w:type="gramEnd"/>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наличие договора купли-продажи оборудования для обеспечения заготовительной деятельности - 100 баллов по заявке на предоставление субсидии для целей, указанных в </w:t>
      </w:r>
      <w:hyperlink w:anchor="P83" w:history="1">
        <w:r w:rsidRPr="00DC23C5">
          <w:rPr>
            <w:color w:val="000000" w:themeColor="text1"/>
            <w:sz w:val="28"/>
            <w:szCs w:val="28"/>
          </w:rPr>
          <w:t xml:space="preserve">подпункте </w:t>
        </w:r>
        <w:r w:rsidR="003C17B0" w:rsidRPr="00DC23C5">
          <w:rPr>
            <w:color w:val="000000" w:themeColor="text1"/>
            <w:sz w:val="28"/>
            <w:szCs w:val="28"/>
          </w:rPr>
          <w:t>«</w:t>
        </w:r>
        <w:r w:rsidRPr="00DC23C5">
          <w:rPr>
            <w:color w:val="000000" w:themeColor="text1"/>
            <w:sz w:val="28"/>
            <w:szCs w:val="28"/>
          </w:rPr>
          <w:t>ж</w:t>
        </w:r>
        <w:r w:rsidR="003C17B0" w:rsidRPr="00DC23C5">
          <w:rPr>
            <w:color w:val="000000" w:themeColor="text1"/>
            <w:sz w:val="28"/>
            <w:szCs w:val="28"/>
          </w:rPr>
          <w:t xml:space="preserve">» </w:t>
        </w:r>
        <w:r w:rsidRPr="00DC23C5">
          <w:rPr>
            <w:color w:val="000000" w:themeColor="text1"/>
            <w:sz w:val="28"/>
            <w:szCs w:val="28"/>
          </w:rPr>
          <w:t>пункта 2.1</w:t>
        </w:r>
      </w:hyperlink>
      <w:r w:rsidRPr="00DC23C5">
        <w:rPr>
          <w:color w:val="000000" w:themeColor="text1"/>
          <w:sz w:val="28"/>
          <w:szCs w:val="28"/>
        </w:rPr>
        <w:t xml:space="preserve"> настоящего Порядка;</w:t>
      </w:r>
    </w:p>
    <w:p w:rsidR="00911BCE" w:rsidRPr="00DC23C5" w:rsidRDefault="00911BCE" w:rsidP="00F76C93">
      <w:pPr>
        <w:pStyle w:val="ConsPlusNormal"/>
        <w:ind w:firstLine="709"/>
        <w:jc w:val="both"/>
        <w:rPr>
          <w:color w:val="000000" w:themeColor="text1"/>
          <w:sz w:val="28"/>
          <w:szCs w:val="28"/>
        </w:rPr>
      </w:pPr>
      <w:r w:rsidRPr="00DC23C5">
        <w:rPr>
          <w:color w:val="000000" w:themeColor="text1"/>
          <w:sz w:val="28"/>
          <w:szCs w:val="28"/>
        </w:rPr>
        <w:t xml:space="preserve">наличие договора купли-продажи специализированного автотранспорта </w:t>
      </w:r>
      <w:r w:rsidR="00FD6D58" w:rsidRPr="00DC23C5">
        <w:rPr>
          <w:color w:val="000000" w:themeColor="text1"/>
          <w:sz w:val="28"/>
          <w:szCs w:val="28"/>
        </w:rPr>
        <w:t xml:space="preserve">для обеспечения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 </w:t>
      </w:r>
      <w:r w:rsidRPr="00DC23C5">
        <w:rPr>
          <w:color w:val="000000" w:themeColor="text1"/>
          <w:sz w:val="28"/>
          <w:szCs w:val="28"/>
        </w:rPr>
        <w:t xml:space="preserve">- 90 баллов по заявке на предоставление субсидии для целей, указанных в </w:t>
      </w:r>
      <w:hyperlink w:anchor="P83" w:history="1">
        <w:r w:rsidRPr="00DC23C5">
          <w:rPr>
            <w:color w:val="000000" w:themeColor="text1"/>
            <w:sz w:val="28"/>
            <w:szCs w:val="28"/>
          </w:rPr>
          <w:t>подпункте</w:t>
        </w:r>
        <w:r w:rsidR="003C17B0" w:rsidRPr="00DC23C5">
          <w:rPr>
            <w:color w:val="000000" w:themeColor="text1"/>
            <w:sz w:val="28"/>
            <w:szCs w:val="28"/>
          </w:rPr>
          <w:t xml:space="preserve"> «</w:t>
        </w:r>
        <w:r w:rsidRPr="00DC23C5">
          <w:rPr>
            <w:color w:val="000000" w:themeColor="text1"/>
            <w:sz w:val="28"/>
            <w:szCs w:val="28"/>
          </w:rPr>
          <w:t>з</w:t>
        </w:r>
        <w:r w:rsidR="003C17B0"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p>
    <w:p w:rsidR="00B66DBC"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наличие договора купли-продажи автомагазина  для </w:t>
      </w:r>
      <w:r w:rsidR="00B66DBC" w:rsidRPr="00DC23C5">
        <w:rPr>
          <w:color w:val="000000" w:themeColor="text1"/>
          <w:sz w:val="28"/>
          <w:szCs w:val="28"/>
        </w:rPr>
        <w:t>осуществления развозной торговли в</w:t>
      </w:r>
      <w:r w:rsidRPr="00DC23C5">
        <w:rPr>
          <w:color w:val="000000" w:themeColor="text1"/>
          <w:sz w:val="28"/>
          <w:szCs w:val="28"/>
        </w:rPr>
        <w:t xml:space="preserve"> сельских населенных пункт</w:t>
      </w:r>
      <w:r w:rsidR="00B66DBC" w:rsidRPr="00DC23C5">
        <w:rPr>
          <w:color w:val="000000" w:themeColor="text1"/>
          <w:sz w:val="28"/>
          <w:szCs w:val="28"/>
        </w:rPr>
        <w:t>ах</w:t>
      </w:r>
      <w:r w:rsidRPr="00DC23C5">
        <w:rPr>
          <w:color w:val="000000" w:themeColor="text1"/>
          <w:sz w:val="28"/>
          <w:szCs w:val="28"/>
        </w:rPr>
        <w:t xml:space="preserve"> Ленинградской области - 100 баллов по заявке на предоставление субсидии для целей, указанных </w:t>
      </w:r>
      <w:r w:rsidR="00974ECA" w:rsidRPr="00DC23C5">
        <w:rPr>
          <w:color w:val="000000" w:themeColor="text1"/>
          <w:sz w:val="28"/>
          <w:szCs w:val="28"/>
        </w:rPr>
        <w:br/>
      </w:r>
      <w:r w:rsidRPr="00DC23C5">
        <w:rPr>
          <w:color w:val="000000" w:themeColor="text1"/>
          <w:sz w:val="28"/>
          <w:szCs w:val="28"/>
        </w:rPr>
        <w:t xml:space="preserve">в </w:t>
      </w:r>
      <w:hyperlink w:anchor="P83" w:history="1">
        <w:r w:rsidRPr="00DC23C5">
          <w:rPr>
            <w:color w:val="000000" w:themeColor="text1"/>
            <w:sz w:val="28"/>
            <w:szCs w:val="28"/>
          </w:rPr>
          <w:t xml:space="preserve">подпункте </w:t>
        </w:r>
        <w:r w:rsidR="003C17B0" w:rsidRPr="00DC23C5">
          <w:rPr>
            <w:color w:val="000000" w:themeColor="text1"/>
            <w:sz w:val="28"/>
            <w:szCs w:val="28"/>
          </w:rPr>
          <w:t>«</w:t>
        </w:r>
        <w:r w:rsidR="00911BCE" w:rsidRPr="00DC23C5">
          <w:rPr>
            <w:color w:val="000000" w:themeColor="text1"/>
            <w:sz w:val="28"/>
            <w:szCs w:val="28"/>
          </w:rPr>
          <w:t>и</w:t>
        </w:r>
        <w:r w:rsidR="003C17B0" w:rsidRPr="00DC23C5">
          <w:rPr>
            <w:color w:val="000000" w:themeColor="text1"/>
            <w:sz w:val="28"/>
            <w:szCs w:val="28"/>
          </w:rPr>
          <w:t>»</w:t>
        </w:r>
        <w:r w:rsidRPr="00DC23C5">
          <w:rPr>
            <w:color w:val="000000" w:themeColor="text1"/>
            <w:sz w:val="28"/>
            <w:szCs w:val="28"/>
          </w:rPr>
          <w:t xml:space="preserve"> пункта 2.1</w:t>
        </w:r>
      </w:hyperlink>
      <w:r w:rsidRPr="00DC23C5">
        <w:rPr>
          <w:color w:val="000000" w:themeColor="text1"/>
          <w:sz w:val="28"/>
          <w:szCs w:val="28"/>
        </w:rPr>
        <w:t xml:space="preserve"> настоящего Порядка</w:t>
      </w:r>
      <w:r w:rsidR="00B66DBC" w:rsidRPr="00DC23C5">
        <w:rPr>
          <w:color w:val="000000" w:themeColor="text1"/>
          <w:sz w:val="28"/>
          <w:szCs w:val="28"/>
        </w:rPr>
        <w:t>;</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 xml:space="preserve">В случае если совокупный размер средств, запрашиваемый соискателями конкурсного отбора на цели, указанные в </w:t>
      </w:r>
      <w:hyperlink w:anchor="P75" w:history="1">
        <w:r w:rsidRPr="00DC23C5">
          <w:rPr>
            <w:color w:val="000000" w:themeColor="text1"/>
            <w:sz w:val="28"/>
            <w:szCs w:val="28"/>
          </w:rPr>
          <w:t>пункте 2.1</w:t>
        </w:r>
      </w:hyperlink>
      <w:r w:rsidRPr="00DC23C5">
        <w:rPr>
          <w:color w:val="000000" w:themeColor="text1"/>
          <w:sz w:val="28"/>
          <w:szCs w:val="28"/>
        </w:rPr>
        <w:t xml:space="preserve"> настоящего Порядка, превышает общий объем средств областного бюджета Ленинградской области, конкурсная комиссия принимает </w:t>
      </w:r>
      <w:proofErr w:type="gramStart"/>
      <w:r w:rsidRPr="00DC23C5">
        <w:rPr>
          <w:color w:val="000000" w:themeColor="text1"/>
          <w:sz w:val="28"/>
          <w:szCs w:val="28"/>
        </w:rPr>
        <w:t>решение</w:t>
      </w:r>
      <w:proofErr w:type="gramEnd"/>
      <w:r w:rsidRPr="00DC23C5">
        <w:rPr>
          <w:color w:val="000000" w:themeColor="text1"/>
          <w:sz w:val="28"/>
          <w:szCs w:val="28"/>
        </w:rPr>
        <w:t xml:space="preserve"> о победителях конкурсного отбора начиная с заявок, набравших максимальное количество баллов, и далее - в порядке убывания баллов с учетом объема не распределенных на момент проведения заседания средств, а также требований предоставления субсидий, указанных </w:t>
      </w:r>
      <w:r w:rsidR="00974ECA" w:rsidRPr="00DC23C5">
        <w:rPr>
          <w:color w:val="000000" w:themeColor="text1"/>
          <w:sz w:val="28"/>
          <w:szCs w:val="28"/>
        </w:rPr>
        <w:br/>
      </w:r>
      <w:r w:rsidRPr="00DC23C5">
        <w:rPr>
          <w:color w:val="000000" w:themeColor="text1"/>
          <w:sz w:val="28"/>
          <w:szCs w:val="28"/>
        </w:rPr>
        <w:t xml:space="preserve">в </w:t>
      </w:r>
      <w:hyperlink w:anchor="P91" w:history="1">
        <w:r w:rsidRPr="00DC23C5">
          <w:rPr>
            <w:color w:val="000000" w:themeColor="text1"/>
            <w:sz w:val="28"/>
            <w:szCs w:val="28"/>
          </w:rPr>
          <w:t>пунктах 3.1</w:t>
        </w:r>
      </w:hyperlink>
      <w:r w:rsidRPr="00DC23C5">
        <w:rPr>
          <w:color w:val="000000" w:themeColor="text1"/>
          <w:sz w:val="28"/>
          <w:szCs w:val="28"/>
        </w:rPr>
        <w:t>-</w:t>
      </w:r>
      <w:r w:rsidR="00541F23" w:rsidRPr="00DC23C5">
        <w:rPr>
          <w:color w:val="000000" w:themeColor="text1"/>
          <w:sz w:val="28"/>
          <w:szCs w:val="28"/>
        </w:rPr>
        <w:t xml:space="preserve"> </w:t>
      </w:r>
      <w:hyperlink w:anchor="P107" w:history="1">
        <w:r w:rsidRPr="00DC23C5">
          <w:rPr>
            <w:color w:val="000000" w:themeColor="text1"/>
            <w:sz w:val="28"/>
            <w:szCs w:val="28"/>
          </w:rPr>
          <w:t>3.1</w:t>
        </w:r>
        <w:r w:rsidR="0000038F" w:rsidRPr="00DC23C5">
          <w:rPr>
            <w:color w:val="000000" w:themeColor="text1"/>
            <w:sz w:val="28"/>
            <w:szCs w:val="28"/>
          </w:rPr>
          <w:t>1</w:t>
        </w:r>
      </w:hyperlink>
      <w:r w:rsidRPr="00DC23C5">
        <w:rPr>
          <w:color w:val="000000" w:themeColor="text1"/>
          <w:sz w:val="28"/>
          <w:szCs w:val="28"/>
        </w:rPr>
        <w:t xml:space="preserve"> настоящего Порядка.</w:t>
      </w:r>
    </w:p>
    <w:p w:rsidR="00CC6C2F" w:rsidRPr="00DC23C5" w:rsidRDefault="00CC6C2F" w:rsidP="00F76C93">
      <w:pPr>
        <w:pStyle w:val="ConsPlusNormal"/>
        <w:ind w:firstLine="709"/>
        <w:jc w:val="both"/>
        <w:rPr>
          <w:color w:val="000000" w:themeColor="text1"/>
          <w:sz w:val="28"/>
          <w:szCs w:val="28"/>
        </w:rPr>
      </w:pPr>
      <w:r w:rsidRPr="00DC23C5">
        <w:rPr>
          <w:color w:val="000000" w:themeColor="text1"/>
          <w:sz w:val="28"/>
          <w:szCs w:val="28"/>
        </w:rPr>
        <w:t>В случае если несколько соискателей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конкурсной комиссии средств, средства распределяются пропорционально объему запрашиваемых средств субсидий между этими соискателями.</w:t>
      </w:r>
    </w:p>
    <w:p w:rsidR="00F76C93" w:rsidRPr="00DC23C5" w:rsidRDefault="00877750" w:rsidP="00CE71DB">
      <w:pPr>
        <w:pStyle w:val="ConsPlusNormal"/>
        <w:numPr>
          <w:ilvl w:val="0"/>
          <w:numId w:val="9"/>
        </w:numPr>
        <w:tabs>
          <w:tab w:val="left" w:pos="1134"/>
        </w:tabs>
        <w:jc w:val="both"/>
        <w:rPr>
          <w:color w:val="000000" w:themeColor="text1"/>
          <w:sz w:val="28"/>
          <w:szCs w:val="28"/>
        </w:rPr>
      </w:pPr>
      <w:r w:rsidRPr="00DC23C5">
        <w:rPr>
          <w:color w:val="000000" w:themeColor="text1"/>
          <w:sz w:val="28"/>
          <w:szCs w:val="28"/>
        </w:rPr>
        <w:t xml:space="preserve"> </w:t>
      </w:r>
      <w:r w:rsidR="00CE71DB">
        <w:rPr>
          <w:color w:val="000000" w:themeColor="text1"/>
          <w:sz w:val="28"/>
          <w:szCs w:val="28"/>
        </w:rPr>
        <w:t>Новые  п</w:t>
      </w:r>
      <w:r w:rsidRPr="00DC23C5">
        <w:rPr>
          <w:color w:val="000000" w:themeColor="text1"/>
          <w:sz w:val="28"/>
          <w:szCs w:val="28"/>
        </w:rPr>
        <w:t>ункты</w:t>
      </w:r>
      <w:r w:rsidR="003C17B0" w:rsidRPr="00DC23C5">
        <w:rPr>
          <w:color w:val="000000" w:themeColor="text1"/>
          <w:sz w:val="28"/>
          <w:szCs w:val="28"/>
        </w:rPr>
        <w:t xml:space="preserve"> </w:t>
      </w:r>
      <w:r w:rsidR="00C06DF6" w:rsidRPr="00DC23C5">
        <w:rPr>
          <w:color w:val="000000" w:themeColor="text1"/>
          <w:sz w:val="28"/>
          <w:szCs w:val="28"/>
        </w:rPr>
        <w:t xml:space="preserve"> </w:t>
      </w:r>
      <w:r w:rsidR="003C17B0" w:rsidRPr="00DC23C5">
        <w:rPr>
          <w:color w:val="000000" w:themeColor="text1"/>
          <w:sz w:val="28"/>
          <w:szCs w:val="28"/>
        </w:rPr>
        <w:t>4.</w:t>
      </w:r>
      <w:r w:rsidR="001D35A8" w:rsidRPr="00DC23C5">
        <w:rPr>
          <w:color w:val="000000" w:themeColor="text1"/>
          <w:sz w:val="28"/>
          <w:szCs w:val="28"/>
        </w:rPr>
        <w:t>20</w:t>
      </w:r>
      <w:r w:rsidRPr="00DC23C5">
        <w:rPr>
          <w:color w:val="000000" w:themeColor="text1"/>
          <w:sz w:val="28"/>
          <w:szCs w:val="28"/>
        </w:rPr>
        <w:t>, 4.21</w:t>
      </w:r>
      <w:r w:rsidR="00FE5FDE" w:rsidRPr="00DC23C5">
        <w:rPr>
          <w:color w:val="000000" w:themeColor="text1"/>
          <w:sz w:val="28"/>
          <w:szCs w:val="28"/>
        </w:rPr>
        <w:t xml:space="preserve"> </w:t>
      </w:r>
      <w:r w:rsidR="0093472D" w:rsidRPr="00DC23C5">
        <w:rPr>
          <w:color w:val="000000" w:themeColor="text1"/>
          <w:sz w:val="28"/>
          <w:szCs w:val="28"/>
        </w:rPr>
        <w:t xml:space="preserve"> </w:t>
      </w:r>
      <w:r w:rsidR="007623C5" w:rsidRPr="00DC23C5">
        <w:rPr>
          <w:color w:val="000000" w:themeColor="text1"/>
          <w:sz w:val="28"/>
          <w:szCs w:val="28"/>
        </w:rPr>
        <w:t>изложить</w:t>
      </w:r>
      <w:r w:rsidR="0093472D" w:rsidRPr="00DC23C5">
        <w:rPr>
          <w:color w:val="000000" w:themeColor="text1"/>
          <w:sz w:val="28"/>
          <w:szCs w:val="28"/>
        </w:rPr>
        <w:t xml:space="preserve"> в </w:t>
      </w:r>
      <w:r w:rsidR="00F76C93" w:rsidRPr="00DC23C5">
        <w:rPr>
          <w:color w:val="000000" w:themeColor="text1"/>
          <w:sz w:val="28"/>
          <w:szCs w:val="28"/>
        </w:rPr>
        <w:t>следующей</w:t>
      </w:r>
      <w:r w:rsidR="0093472D" w:rsidRPr="00DC23C5">
        <w:rPr>
          <w:color w:val="000000" w:themeColor="text1"/>
          <w:sz w:val="28"/>
          <w:szCs w:val="28"/>
        </w:rPr>
        <w:t xml:space="preserve"> редакции: </w:t>
      </w:r>
    </w:p>
    <w:p w:rsidR="0093472D" w:rsidRPr="00DC23C5" w:rsidRDefault="0093472D" w:rsidP="00F76C93">
      <w:pPr>
        <w:pStyle w:val="ConsPlusNormal"/>
        <w:ind w:firstLine="709"/>
        <w:jc w:val="both"/>
        <w:rPr>
          <w:color w:val="000000" w:themeColor="text1"/>
          <w:sz w:val="28"/>
          <w:szCs w:val="28"/>
        </w:rPr>
      </w:pPr>
      <w:r w:rsidRPr="00DC23C5">
        <w:rPr>
          <w:color w:val="000000" w:themeColor="text1"/>
          <w:sz w:val="28"/>
          <w:szCs w:val="28"/>
        </w:rPr>
        <w:t>«</w:t>
      </w:r>
      <w:r w:rsidR="00F76C93" w:rsidRPr="00DC23C5">
        <w:rPr>
          <w:color w:val="000000" w:themeColor="text1"/>
          <w:sz w:val="28"/>
          <w:szCs w:val="28"/>
        </w:rPr>
        <w:t>4.</w:t>
      </w:r>
      <w:r w:rsidR="001D35A8" w:rsidRPr="00DC23C5">
        <w:rPr>
          <w:color w:val="000000" w:themeColor="text1"/>
          <w:sz w:val="28"/>
          <w:szCs w:val="28"/>
        </w:rPr>
        <w:t>20</w:t>
      </w:r>
      <w:r w:rsidR="00F76C93" w:rsidRPr="00DC23C5">
        <w:rPr>
          <w:color w:val="000000" w:themeColor="text1"/>
          <w:sz w:val="28"/>
          <w:szCs w:val="28"/>
        </w:rPr>
        <w:t xml:space="preserve">. </w:t>
      </w:r>
      <w:proofErr w:type="gramStart"/>
      <w:r w:rsidRPr="00DC23C5">
        <w:rPr>
          <w:color w:val="000000" w:themeColor="text1"/>
          <w:sz w:val="28"/>
          <w:szCs w:val="28"/>
        </w:rPr>
        <w:t xml:space="preserve">Секретарь конкурсной комиссии на следующий рабочий день после издания комитетом правового акта, указанного в </w:t>
      </w:r>
      <w:hyperlink w:anchor="P198" w:history="1">
        <w:r w:rsidR="00CE71DB">
          <w:rPr>
            <w:color w:val="000000" w:themeColor="text1"/>
            <w:sz w:val="28"/>
            <w:szCs w:val="28"/>
          </w:rPr>
          <w:t>4.18</w:t>
        </w:r>
      </w:hyperlink>
      <w:r w:rsidRPr="00DC23C5">
        <w:rPr>
          <w:color w:val="000000" w:themeColor="text1"/>
          <w:sz w:val="28"/>
          <w:szCs w:val="28"/>
        </w:rPr>
        <w:t xml:space="preserve"> настоящего Порядка, извещает победителей конкурсного отбора о необходимости заключения </w:t>
      </w:r>
      <w:r w:rsidR="00974ECA" w:rsidRPr="00DC23C5">
        <w:rPr>
          <w:color w:val="000000" w:themeColor="text1"/>
          <w:sz w:val="28"/>
          <w:szCs w:val="28"/>
        </w:rPr>
        <w:br/>
      </w:r>
      <w:r w:rsidRPr="00DC23C5">
        <w:rPr>
          <w:color w:val="000000" w:themeColor="text1"/>
          <w:sz w:val="28"/>
          <w:szCs w:val="28"/>
        </w:rPr>
        <w:t xml:space="preserve">с комитетом договора (соглашения) о предоставлении субсидии, оформляет </w:t>
      </w:r>
      <w:r w:rsidR="00974ECA" w:rsidRPr="00DC23C5">
        <w:rPr>
          <w:color w:val="000000" w:themeColor="text1"/>
          <w:sz w:val="28"/>
          <w:szCs w:val="28"/>
        </w:rPr>
        <w:br/>
      </w:r>
      <w:r w:rsidRPr="00DC23C5">
        <w:rPr>
          <w:color w:val="000000" w:themeColor="text1"/>
          <w:sz w:val="28"/>
          <w:szCs w:val="28"/>
        </w:rPr>
        <w:t xml:space="preserve">и передает на подпись победителям конкурсного отбора два экземпляра договора, </w:t>
      </w:r>
      <w:r w:rsidRPr="00DC23C5">
        <w:rPr>
          <w:color w:val="000000" w:themeColor="text1"/>
          <w:sz w:val="28"/>
          <w:szCs w:val="28"/>
        </w:rPr>
        <w:lastRenderedPageBreak/>
        <w:t>осуществляет ко</w:t>
      </w:r>
      <w:r w:rsidR="003C17B0" w:rsidRPr="00DC23C5">
        <w:rPr>
          <w:color w:val="000000" w:themeColor="text1"/>
          <w:sz w:val="28"/>
          <w:szCs w:val="28"/>
        </w:rPr>
        <w:t>нтроль за сроками их заключения</w:t>
      </w:r>
      <w:r w:rsidR="007623C5" w:rsidRPr="00DC23C5">
        <w:rPr>
          <w:color w:val="000000" w:themeColor="text1"/>
          <w:sz w:val="28"/>
          <w:szCs w:val="28"/>
        </w:rPr>
        <w:t>».</w:t>
      </w:r>
      <w:proofErr w:type="gramEnd"/>
    </w:p>
    <w:p w:rsidR="007623C5" w:rsidRPr="00DC23C5" w:rsidRDefault="00877750" w:rsidP="00F76C93">
      <w:pPr>
        <w:pStyle w:val="ConsPlusNormal"/>
        <w:ind w:firstLine="709"/>
        <w:jc w:val="both"/>
        <w:rPr>
          <w:color w:val="000000" w:themeColor="text1"/>
          <w:sz w:val="28"/>
          <w:szCs w:val="28"/>
        </w:rPr>
      </w:pPr>
      <w:r w:rsidRPr="00DC23C5">
        <w:rPr>
          <w:color w:val="000000" w:themeColor="text1"/>
          <w:sz w:val="28"/>
          <w:szCs w:val="28"/>
        </w:rPr>
        <w:t xml:space="preserve"> </w:t>
      </w:r>
      <w:r w:rsidR="007623C5" w:rsidRPr="00DC23C5">
        <w:rPr>
          <w:color w:val="000000" w:themeColor="text1"/>
          <w:sz w:val="28"/>
          <w:szCs w:val="28"/>
        </w:rPr>
        <w:t>«</w:t>
      </w:r>
      <w:r w:rsidR="00F76C93" w:rsidRPr="00DC23C5">
        <w:rPr>
          <w:color w:val="000000" w:themeColor="text1"/>
          <w:sz w:val="28"/>
          <w:szCs w:val="28"/>
        </w:rPr>
        <w:t>4.</w:t>
      </w:r>
      <w:r w:rsidR="001D35A8" w:rsidRPr="00DC23C5">
        <w:rPr>
          <w:color w:val="000000" w:themeColor="text1"/>
          <w:sz w:val="28"/>
          <w:szCs w:val="28"/>
        </w:rPr>
        <w:t>21</w:t>
      </w:r>
      <w:r w:rsidR="00F76C93" w:rsidRPr="00DC23C5">
        <w:rPr>
          <w:color w:val="000000" w:themeColor="text1"/>
          <w:sz w:val="28"/>
          <w:szCs w:val="28"/>
        </w:rPr>
        <w:t xml:space="preserve">. </w:t>
      </w:r>
      <w:proofErr w:type="gramStart"/>
      <w:r w:rsidR="007623C5" w:rsidRPr="00DC23C5">
        <w:rPr>
          <w:color w:val="000000" w:themeColor="text1"/>
          <w:sz w:val="28"/>
          <w:szCs w:val="28"/>
        </w:rPr>
        <w:t xml:space="preserve">В случае отказа победителя конкурсного отбора от заключения договора (соглашения) о предоставлении субсидии либо нарушения срока заключения договора, указанного в </w:t>
      </w:r>
      <w:hyperlink w:anchor="P199" w:history="1">
        <w:r w:rsidR="00CE71DB">
          <w:rPr>
            <w:color w:val="000000" w:themeColor="text1"/>
            <w:sz w:val="28"/>
            <w:szCs w:val="28"/>
          </w:rPr>
          <w:t>4.19</w:t>
        </w:r>
      </w:hyperlink>
      <w:r w:rsidR="007623C5" w:rsidRPr="00DC23C5">
        <w:rPr>
          <w:color w:val="000000" w:themeColor="text1"/>
          <w:sz w:val="28"/>
          <w:szCs w:val="28"/>
        </w:rPr>
        <w:t xml:space="preserve"> настоящего Порядка, средства, предназначенные победителю конкурсного отбора по решению конкурсной комиссии могут быть предоставлены соискателю, следующему в порядке очередности за победителем конкурсного отбора по количеству набранных баллов, на основании правового акта комитета без проведения конкурсного отбора.</w:t>
      </w:r>
      <w:proofErr w:type="gramEnd"/>
    </w:p>
    <w:p w:rsidR="00F76C93" w:rsidRPr="00DC23C5" w:rsidRDefault="005E7EB1" w:rsidP="00CE71DB">
      <w:pPr>
        <w:pStyle w:val="ConsPlusNormal"/>
        <w:numPr>
          <w:ilvl w:val="0"/>
          <w:numId w:val="9"/>
        </w:numPr>
        <w:tabs>
          <w:tab w:val="left" w:pos="1134"/>
        </w:tabs>
        <w:jc w:val="both"/>
        <w:rPr>
          <w:color w:val="000000" w:themeColor="text1"/>
          <w:sz w:val="28"/>
          <w:szCs w:val="28"/>
        </w:rPr>
      </w:pPr>
      <w:r w:rsidRPr="00DC23C5">
        <w:rPr>
          <w:color w:val="000000" w:themeColor="text1"/>
          <w:sz w:val="28"/>
          <w:szCs w:val="28"/>
        </w:rPr>
        <w:t xml:space="preserve">Пункт 5.1 изложить в </w:t>
      </w:r>
      <w:r w:rsidR="00F76C93" w:rsidRPr="00DC23C5">
        <w:rPr>
          <w:color w:val="000000" w:themeColor="text1"/>
          <w:sz w:val="28"/>
          <w:szCs w:val="28"/>
        </w:rPr>
        <w:t>следующей</w:t>
      </w:r>
      <w:r w:rsidRPr="00DC23C5">
        <w:rPr>
          <w:color w:val="000000" w:themeColor="text1"/>
          <w:sz w:val="28"/>
          <w:szCs w:val="28"/>
        </w:rPr>
        <w:t xml:space="preserve"> редакции: </w:t>
      </w:r>
    </w:p>
    <w:p w:rsidR="005E7EB1" w:rsidRPr="00DC23C5" w:rsidRDefault="005E7EB1" w:rsidP="00F76C93">
      <w:pPr>
        <w:pStyle w:val="ConsPlusNormal"/>
        <w:ind w:firstLine="709"/>
        <w:jc w:val="both"/>
        <w:rPr>
          <w:color w:val="000000" w:themeColor="text1"/>
          <w:sz w:val="28"/>
          <w:szCs w:val="28"/>
        </w:rPr>
      </w:pPr>
      <w:r w:rsidRPr="00DC23C5">
        <w:rPr>
          <w:color w:val="000000" w:themeColor="text1"/>
          <w:sz w:val="28"/>
          <w:szCs w:val="28"/>
        </w:rPr>
        <w:t>«</w:t>
      </w:r>
      <w:r w:rsidR="00F76C93" w:rsidRPr="00DC23C5">
        <w:rPr>
          <w:color w:val="000000" w:themeColor="text1"/>
          <w:sz w:val="28"/>
          <w:szCs w:val="28"/>
        </w:rPr>
        <w:t xml:space="preserve">5.1. </w:t>
      </w:r>
      <w:r w:rsidR="0044372F" w:rsidRPr="00DC23C5">
        <w:rPr>
          <w:color w:val="000000" w:themeColor="text1"/>
          <w:sz w:val="28"/>
          <w:szCs w:val="28"/>
        </w:rPr>
        <w:t xml:space="preserve">Секретарь конкурсной комиссии формирует реестры организаций - получателей субсидий по формам согласно </w:t>
      </w:r>
      <w:hyperlink w:anchor="P761" w:history="1">
        <w:r w:rsidR="0044372F" w:rsidRPr="00DC23C5">
          <w:rPr>
            <w:color w:val="000000" w:themeColor="text1"/>
            <w:sz w:val="28"/>
            <w:szCs w:val="28"/>
          </w:rPr>
          <w:t>приложениям 1</w:t>
        </w:r>
        <w:r w:rsidR="004953EB" w:rsidRPr="00DC23C5">
          <w:rPr>
            <w:color w:val="000000" w:themeColor="text1"/>
            <w:sz w:val="28"/>
            <w:szCs w:val="28"/>
          </w:rPr>
          <w:t>1</w:t>
        </w:r>
      </w:hyperlink>
      <w:r w:rsidR="005218B8">
        <w:rPr>
          <w:color w:val="000000" w:themeColor="text1"/>
          <w:sz w:val="28"/>
          <w:szCs w:val="28"/>
        </w:rPr>
        <w:t xml:space="preserve"> - 20</w:t>
      </w:r>
      <w:r w:rsidR="0044372F" w:rsidRPr="00DC23C5">
        <w:rPr>
          <w:color w:val="000000" w:themeColor="text1"/>
          <w:sz w:val="28"/>
          <w:szCs w:val="28"/>
        </w:rPr>
        <w:t xml:space="preserve"> к</w:t>
      </w:r>
      <w:r w:rsidR="003E4705" w:rsidRPr="00DC23C5">
        <w:rPr>
          <w:color w:val="000000" w:themeColor="text1"/>
          <w:sz w:val="28"/>
          <w:szCs w:val="28"/>
        </w:rPr>
        <w:t xml:space="preserve"> настоящему Порядку</w:t>
      </w:r>
      <w:r w:rsidR="0044372F" w:rsidRPr="00DC23C5">
        <w:rPr>
          <w:color w:val="000000" w:themeColor="text1"/>
          <w:sz w:val="28"/>
          <w:szCs w:val="28"/>
        </w:rPr>
        <w:t>».</w:t>
      </w:r>
    </w:p>
    <w:p w:rsidR="00E175DF" w:rsidRPr="00DC23C5" w:rsidRDefault="00C34BC4" w:rsidP="00CE71DB">
      <w:pPr>
        <w:pStyle w:val="ConsPlusNormal"/>
        <w:numPr>
          <w:ilvl w:val="0"/>
          <w:numId w:val="9"/>
        </w:numPr>
        <w:tabs>
          <w:tab w:val="left" w:pos="0"/>
        </w:tabs>
        <w:ind w:left="0" w:firstLine="786"/>
        <w:jc w:val="both"/>
        <w:rPr>
          <w:color w:val="000000" w:themeColor="text1"/>
          <w:sz w:val="28"/>
          <w:szCs w:val="28"/>
        </w:rPr>
      </w:pPr>
      <w:r w:rsidRPr="00DC23C5">
        <w:rPr>
          <w:color w:val="000000" w:themeColor="text1"/>
          <w:sz w:val="28"/>
          <w:szCs w:val="28"/>
        </w:rPr>
        <w:t xml:space="preserve">В абзаце </w:t>
      </w:r>
      <w:r w:rsidR="00877750" w:rsidRPr="00DC23C5">
        <w:rPr>
          <w:color w:val="000000" w:themeColor="text1"/>
          <w:sz w:val="28"/>
          <w:szCs w:val="28"/>
        </w:rPr>
        <w:t>двенадцатом</w:t>
      </w:r>
      <w:r w:rsidRPr="00DC23C5">
        <w:rPr>
          <w:color w:val="000000" w:themeColor="text1"/>
          <w:sz w:val="28"/>
          <w:szCs w:val="28"/>
        </w:rPr>
        <w:t xml:space="preserve"> </w:t>
      </w:r>
      <w:r w:rsidR="00E175DF" w:rsidRPr="00DC23C5">
        <w:rPr>
          <w:color w:val="000000" w:themeColor="text1"/>
          <w:sz w:val="28"/>
          <w:szCs w:val="28"/>
        </w:rPr>
        <w:t xml:space="preserve">пункта 5.4 </w:t>
      </w:r>
      <w:r w:rsidRPr="00DC23C5">
        <w:rPr>
          <w:color w:val="000000" w:themeColor="text1"/>
          <w:sz w:val="28"/>
          <w:szCs w:val="28"/>
        </w:rPr>
        <w:t xml:space="preserve">слова  «согласно приложениям 15 и (или) </w:t>
      </w:r>
      <w:hyperlink r:id="rId8" w:history="1">
        <w:r w:rsidRPr="00DC23C5">
          <w:rPr>
            <w:color w:val="000000" w:themeColor="text1"/>
            <w:sz w:val="28"/>
            <w:szCs w:val="28"/>
          </w:rPr>
          <w:t>16</w:t>
        </w:r>
      </w:hyperlink>
      <w:r w:rsidR="0075351E">
        <w:rPr>
          <w:color w:val="000000" w:themeColor="text1"/>
          <w:sz w:val="28"/>
          <w:szCs w:val="28"/>
        </w:rPr>
        <w:t xml:space="preserve">» заменить словами «согласно приложениям 16 </w:t>
      </w:r>
      <w:r w:rsidRPr="00DC23C5">
        <w:rPr>
          <w:color w:val="000000" w:themeColor="text1"/>
          <w:sz w:val="28"/>
          <w:szCs w:val="28"/>
        </w:rPr>
        <w:t xml:space="preserve">и (или) </w:t>
      </w:r>
      <w:hyperlink r:id="rId9" w:history="1">
        <w:r w:rsidR="0075351E">
          <w:rPr>
            <w:color w:val="000000" w:themeColor="text1"/>
            <w:sz w:val="28"/>
            <w:szCs w:val="28"/>
          </w:rPr>
          <w:t>17</w:t>
        </w:r>
      </w:hyperlink>
      <w:r w:rsidRPr="00DC23C5">
        <w:rPr>
          <w:color w:val="000000" w:themeColor="text1"/>
          <w:sz w:val="28"/>
          <w:szCs w:val="28"/>
        </w:rPr>
        <w:t>».</w:t>
      </w:r>
    </w:p>
    <w:p w:rsidR="003535E1" w:rsidRPr="00DC23C5" w:rsidRDefault="00C4177C" w:rsidP="00CE71DB">
      <w:pPr>
        <w:pStyle w:val="ConsPlusNormal"/>
        <w:numPr>
          <w:ilvl w:val="0"/>
          <w:numId w:val="9"/>
        </w:numPr>
        <w:tabs>
          <w:tab w:val="left" w:pos="0"/>
        </w:tabs>
        <w:ind w:left="0" w:firstLine="786"/>
        <w:jc w:val="both"/>
        <w:outlineLvl w:val="1"/>
        <w:rPr>
          <w:color w:val="000000" w:themeColor="text1"/>
          <w:sz w:val="28"/>
          <w:szCs w:val="28"/>
        </w:rPr>
      </w:pPr>
      <w:r w:rsidRPr="00DC23C5">
        <w:rPr>
          <w:color w:val="000000" w:themeColor="text1"/>
          <w:sz w:val="28"/>
          <w:szCs w:val="28"/>
        </w:rPr>
        <w:t xml:space="preserve">Приложение 1 к Порядку «Форма  Заявления» изложить в </w:t>
      </w:r>
      <w:r w:rsidR="00E0638D" w:rsidRPr="00DC23C5">
        <w:rPr>
          <w:color w:val="000000" w:themeColor="text1"/>
          <w:sz w:val="28"/>
          <w:szCs w:val="28"/>
        </w:rPr>
        <w:t>следующей</w:t>
      </w:r>
      <w:r w:rsidRPr="00DC23C5">
        <w:rPr>
          <w:color w:val="000000" w:themeColor="text1"/>
          <w:sz w:val="28"/>
          <w:szCs w:val="28"/>
        </w:rPr>
        <w:t xml:space="preserve"> редакции: </w:t>
      </w:r>
    </w:p>
    <w:p w:rsidR="00661687" w:rsidRPr="00DC23C5" w:rsidRDefault="00661687" w:rsidP="00D920B2">
      <w:pPr>
        <w:pStyle w:val="ConsPlusNormal"/>
        <w:tabs>
          <w:tab w:val="left" w:pos="0"/>
        </w:tabs>
        <w:ind w:left="-142"/>
        <w:jc w:val="right"/>
        <w:outlineLvl w:val="1"/>
        <w:rPr>
          <w:color w:val="000000" w:themeColor="text1"/>
          <w:sz w:val="28"/>
          <w:szCs w:val="28"/>
        </w:rPr>
      </w:pPr>
    </w:p>
    <w:p w:rsidR="00661687" w:rsidRPr="00DC23C5" w:rsidRDefault="00661687" w:rsidP="00D920B2">
      <w:pPr>
        <w:pStyle w:val="ConsPlusNormal"/>
        <w:tabs>
          <w:tab w:val="left" w:pos="0"/>
        </w:tabs>
        <w:ind w:left="-142"/>
        <w:jc w:val="right"/>
        <w:outlineLvl w:val="1"/>
        <w:rPr>
          <w:color w:val="000000" w:themeColor="text1"/>
          <w:sz w:val="28"/>
          <w:szCs w:val="28"/>
        </w:rPr>
      </w:pPr>
    </w:p>
    <w:p w:rsidR="00661687" w:rsidRPr="00DC23C5" w:rsidRDefault="00661687" w:rsidP="00D920B2">
      <w:pPr>
        <w:pStyle w:val="ConsPlusNormal"/>
        <w:tabs>
          <w:tab w:val="left" w:pos="0"/>
        </w:tabs>
        <w:ind w:left="-142"/>
        <w:jc w:val="right"/>
        <w:outlineLvl w:val="1"/>
        <w:rPr>
          <w:color w:val="000000" w:themeColor="text1"/>
          <w:sz w:val="28"/>
          <w:szCs w:val="28"/>
        </w:rPr>
      </w:pPr>
    </w:p>
    <w:p w:rsidR="00661687" w:rsidRPr="00DC23C5" w:rsidRDefault="00661687" w:rsidP="00D920B2">
      <w:pPr>
        <w:pStyle w:val="ConsPlusNormal"/>
        <w:tabs>
          <w:tab w:val="left" w:pos="0"/>
        </w:tabs>
        <w:ind w:left="-142"/>
        <w:jc w:val="right"/>
        <w:outlineLvl w:val="1"/>
        <w:rPr>
          <w:color w:val="000000" w:themeColor="text1"/>
          <w:sz w:val="28"/>
          <w:szCs w:val="28"/>
        </w:rPr>
      </w:pPr>
    </w:p>
    <w:p w:rsidR="00C4177C" w:rsidRPr="00DC23C5" w:rsidRDefault="00C4177C" w:rsidP="00D920B2">
      <w:pPr>
        <w:pStyle w:val="ConsPlusNormal"/>
        <w:tabs>
          <w:tab w:val="left" w:pos="0"/>
        </w:tabs>
        <w:ind w:left="-142"/>
        <w:jc w:val="right"/>
        <w:outlineLvl w:val="1"/>
        <w:rPr>
          <w:color w:val="000000" w:themeColor="text1"/>
          <w:sz w:val="28"/>
          <w:szCs w:val="28"/>
        </w:rPr>
      </w:pPr>
      <w:r w:rsidRPr="00DC23C5">
        <w:rPr>
          <w:color w:val="000000" w:themeColor="text1"/>
          <w:sz w:val="28"/>
          <w:szCs w:val="28"/>
        </w:rPr>
        <w:t>«Приложение 1</w:t>
      </w:r>
    </w:p>
    <w:p w:rsidR="00C4177C" w:rsidRPr="00DC23C5" w:rsidRDefault="003535E1" w:rsidP="003535E1">
      <w:pPr>
        <w:pStyle w:val="ConsPlusNormal"/>
        <w:ind w:left="5664" w:firstLine="708"/>
        <w:rPr>
          <w:color w:val="000000" w:themeColor="text1"/>
          <w:sz w:val="28"/>
          <w:szCs w:val="28"/>
        </w:rPr>
      </w:pPr>
      <w:r w:rsidRPr="00DC23C5">
        <w:rPr>
          <w:color w:val="000000" w:themeColor="text1"/>
          <w:sz w:val="28"/>
          <w:szCs w:val="28"/>
        </w:rPr>
        <w:t xml:space="preserve">                           </w:t>
      </w:r>
      <w:r w:rsidR="00C4177C" w:rsidRPr="00DC23C5">
        <w:rPr>
          <w:color w:val="000000" w:themeColor="text1"/>
          <w:sz w:val="28"/>
          <w:szCs w:val="28"/>
        </w:rPr>
        <w:t>к Порядку...</w:t>
      </w:r>
    </w:p>
    <w:p w:rsidR="00C4177C" w:rsidRPr="00DC23C5" w:rsidRDefault="00C4177C" w:rsidP="0019360C">
      <w:pPr>
        <w:pStyle w:val="ConsPlusNormal"/>
        <w:rPr>
          <w:color w:val="000000" w:themeColor="text1"/>
          <w:sz w:val="28"/>
          <w:szCs w:val="28"/>
        </w:rPr>
      </w:pPr>
      <w:r w:rsidRPr="00DC23C5">
        <w:rPr>
          <w:color w:val="000000" w:themeColor="text1"/>
          <w:sz w:val="28"/>
          <w:szCs w:val="28"/>
        </w:rPr>
        <w:t>(Форма)</w:t>
      </w:r>
    </w:p>
    <w:p w:rsidR="00C4177C" w:rsidRPr="00DC23C5" w:rsidRDefault="00C4177C" w:rsidP="0019360C">
      <w:pPr>
        <w:pStyle w:val="ConsPlusNonformat"/>
        <w:jc w:val="righ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Председателю конкурсной комиссии</w:t>
      </w:r>
    </w:p>
    <w:p w:rsidR="00C4177C" w:rsidRPr="00DC23C5" w:rsidRDefault="00C4177C" w:rsidP="0019360C">
      <w:pPr>
        <w:pStyle w:val="ConsPlusNonformat"/>
        <w:jc w:val="righ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от ___________________________________</w:t>
      </w:r>
    </w:p>
    <w:p w:rsidR="00C4177C" w:rsidRPr="00DC23C5" w:rsidRDefault="00C4177C" w:rsidP="0019360C">
      <w:pPr>
        <w:pStyle w:val="ConsPlusNonformat"/>
        <w:jc w:val="righ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(фамилия, имя, отчество)</w:t>
      </w:r>
    </w:p>
    <w:p w:rsidR="00C4177C" w:rsidRPr="00DC23C5" w:rsidRDefault="00C4177C" w:rsidP="0019360C">
      <w:pPr>
        <w:pStyle w:val="ConsPlusNonformat"/>
        <w:jc w:val="righ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______________________________________</w:t>
      </w:r>
    </w:p>
    <w:p w:rsidR="00C4177C" w:rsidRPr="00DC23C5" w:rsidRDefault="00C4177C" w:rsidP="0019360C">
      <w:pPr>
        <w:pStyle w:val="ConsPlusNonformat"/>
        <w:jc w:val="righ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(полное наименование организации)</w:t>
      </w:r>
    </w:p>
    <w:p w:rsidR="00C4177C" w:rsidRPr="00DC23C5" w:rsidRDefault="00C4177C" w:rsidP="00C4177C">
      <w:pPr>
        <w:pStyle w:val="ConsPlusNonformat"/>
        <w:jc w:val="both"/>
        <w:rPr>
          <w:rFonts w:ascii="Times New Roman" w:hAnsi="Times New Roman" w:cs="Times New Roman"/>
          <w:color w:val="000000" w:themeColor="text1"/>
          <w:sz w:val="28"/>
          <w:szCs w:val="28"/>
        </w:rPr>
      </w:pPr>
    </w:p>
    <w:p w:rsidR="00C4177C" w:rsidRPr="00DC23C5" w:rsidRDefault="00C4177C" w:rsidP="00C4177C">
      <w:pPr>
        <w:pStyle w:val="ConsPlusNonformat"/>
        <w:jc w:val="both"/>
        <w:rPr>
          <w:rFonts w:ascii="Times New Roman" w:hAnsi="Times New Roman" w:cs="Times New Roman"/>
          <w:color w:val="000000" w:themeColor="text1"/>
          <w:sz w:val="28"/>
          <w:szCs w:val="28"/>
        </w:rPr>
      </w:pPr>
      <w:bookmarkStart w:id="4" w:name="P245"/>
      <w:bookmarkEnd w:id="4"/>
      <w:r w:rsidRPr="00DC23C5">
        <w:rPr>
          <w:rFonts w:ascii="Times New Roman" w:hAnsi="Times New Roman" w:cs="Times New Roman"/>
          <w:color w:val="000000" w:themeColor="text1"/>
          <w:sz w:val="28"/>
          <w:szCs w:val="28"/>
        </w:rPr>
        <w:t xml:space="preserve">                                                    ЗАЯВЛЕНИЕ</w:t>
      </w:r>
    </w:p>
    <w:p w:rsidR="00C4177C" w:rsidRPr="00DC23C5" w:rsidRDefault="00C4177C" w:rsidP="00C4177C">
      <w:pPr>
        <w:pStyle w:val="ConsPlusNonformat"/>
        <w:jc w:val="both"/>
        <w:rPr>
          <w:rFonts w:ascii="Times New Roman" w:hAnsi="Times New Roman" w:cs="Times New Roman"/>
          <w:color w:val="000000" w:themeColor="text1"/>
          <w:sz w:val="28"/>
          <w:szCs w:val="28"/>
        </w:rPr>
      </w:pPr>
    </w:p>
    <w:p w:rsidR="00C4177C" w:rsidRPr="00DC23C5" w:rsidRDefault="00E22301" w:rsidP="00713D19">
      <w:pPr>
        <w:pStyle w:val="ConsPlusNonformat"/>
        <w:ind w:firstLine="708"/>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Прошу  предоставить  субсидию</w:t>
      </w:r>
      <w:r w:rsidR="00C4177C"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для возмещения части затрат, связанных с уплатой процентов за пользование кредитами, полученными в российских кредитных организациях, </w:t>
      </w:r>
      <w:proofErr w:type="gramStart"/>
      <w:r w:rsidRPr="00DC23C5">
        <w:rPr>
          <w:rFonts w:ascii="Times New Roman" w:hAnsi="Times New Roman" w:cs="Times New Roman"/>
          <w:color w:val="000000" w:themeColor="text1"/>
          <w:sz w:val="28"/>
          <w:szCs w:val="28"/>
        </w:rPr>
        <w:t>и(</w:t>
      </w:r>
      <w:proofErr w:type="gramEnd"/>
      <w:r w:rsidRPr="00DC23C5">
        <w:rPr>
          <w:rFonts w:ascii="Times New Roman" w:hAnsi="Times New Roman" w:cs="Times New Roman"/>
          <w:color w:val="000000" w:themeColor="text1"/>
          <w:sz w:val="28"/>
          <w:szCs w:val="28"/>
        </w:rPr>
        <w:t xml:space="preserve">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участием в </w:t>
      </w:r>
      <w:proofErr w:type="spellStart"/>
      <w:r w:rsidRPr="00DC23C5">
        <w:rPr>
          <w:rFonts w:ascii="Times New Roman" w:hAnsi="Times New Roman" w:cs="Times New Roman"/>
          <w:color w:val="000000" w:themeColor="text1"/>
          <w:sz w:val="28"/>
          <w:szCs w:val="28"/>
        </w:rPr>
        <w:t>выставочно</w:t>
      </w:r>
      <w:proofErr w:type="spellEnd"/>
      <w:r w:rsidRPr="00DC23C5">
        <w:rPr>
          <w:rFonts w:ascii="Times New Roman" w:hAnsi="Times New Roman" w:cs="Times New Roman"/>
          <w:color w:val="000000" w:themeColor="text1"/>
          <w:sz w:val="28"/>
          <w:szCs w:val="28"/>
        </w:rPr>
        <w:t xml:space="preserve">-ярмарочных мероприятиях, в том числе за рубежом, </w:t>
      </w:r>
      <w:proofErr w:type="gramStart"/>
      <w:r w:rsidRPr="00DC23C5">
        <w:rPr>
          <w:rFonts w:ascii="Times New Roman" w:hAnsi="Times New Roman" w:cs="Times New Roman"/>
          <w:color w:val="000000" w:themeColor="text1"/>
          <w:sz w:val="28"/>
          <w:szCs w:val="28"/>
        </w:rPr>
        <w:t>и(</w:t>
      </w:r>
      <w:proofErr w:type="gramEnd"/>
      <w:r w:rsidRPr="00DC23C5">
        <w:rPr>
          <w:rFonts w:ascii="Times New Roman" w:hAnsi="Times New Roman" w:cs="Times New Roman"/>
          <w:color w:val="000000" w:themeColor="text1"/>
          <w:sz w:val="28"/>
          <w:szCs w:val="28"/>
        </w:rPr>
        <w:t xml:space="preserve">или)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товаров первой необходимости, и(или) приобретением оборудования для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 и (или) приобретением специализированного автотранспорта для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 и (или) приобретением автомагазинов для развозной торговли в сельских населенных пунктах </w:t>
      </w:r>
      <w:r w:rsidRPr="00DC23C5">
        <w:rPr>
          <w:rFonts w:ascii="Times New Roman" w:hAnsi="Times New Roman" w:cs="Times New Roman"/>
          <w:color w:val="000000" w:themeColor="text1"/>
          <w:sz w:val="28"/>
          <w:szCs w:val="28"/>
        </w:rPr>
        <w:lastRenderedPageBreak/>
        <w:t>Ленинградской области (</w:t>
      </w:r>
      <w:proofErr w:type="gramStart"/>
      <w:r w:rsidRPr="00DC23C5">
        <w:rPr>
          <w:rFonts w:ascii="Times New Roman" w:hAnsi="Times New Roman" w:cs="Times New Roman"/>
          <w:color w:val="000000" w:themeColor="text1"/>
          <w:sz w:val="28"/>
          <w:szCs w:val="28"/>
        </w:rPr>
        <w:t>нужное</w:t>
      </w:r>
      <w:proofErr w:type="gramEnd"/>
      <w:r w:rsidRPr="00DC23C5">
        <w:rPr>
          <w:rFonts w:ascii="Times New Roman" w:hAnsi="Times New Roman" w:cs="Times New Roman"/>
          <w:color w:val="000000" w:themeColor="text1"/>
          <w:sz w:val="28"/>
          <w:szCs w:val="28"/>
        </w:rPr>
        <w:t xml:space="preserve"> указать).</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4213EC" w:rsidRPr="00DC23C5">
        <w:rPr>
          <w:rFonts w:ascii="Times New Roman" w:hAnsi="Times New Roman" w:cs="Times New Roman"/>
          <w:color w:val="000000" w:themeColor="text1"/>
          <w:sz w:val="28"/>
          <w:szCs w:val="28"/>
        </w:rPr>
        <w:tab/>
      </w:r>
      <w:proofErr w:type="gramStart"/>
      <w:r w:rsidRPr="00DC23C5">
        <w:rPr>
          <w:rFonts w:ascii="Times New Roman" w:hAnsi="Times New Roman" w:cs="Times New Roman"/>
          <w:color w:val="000000" w:themeColor="text1"/>
          <w:sz w:val="28"/>
          <w:szCs w:val="28"/>
        </w:rPr>
        <w:t>Информация  об  организации,  а  также  о  кредитном договоре, договоре</w:t>
      </w:r>
      <w:r w:rsidR="00E22301"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лизинга  оборудования,  о  получении сертификата соответствия, декларации </w:t>
      </w:r>
      <w:r w:rsidR="00974ECA" w:rsidRPr="00DC23C5">
        <w:rPr>
          <w:rFonts w:ascii="Times New Roman" w:hAnsi="Times New Roman" w:cs="Times New Roman"/>
          <w:color w:val="000000" w:themeColor="text1"/>
          <w:sz w:val="28"/>
          <w:szCs w:val="28"/>
        </w:rPr>
        <w:br/>
      </w:r>
      <w:r w:rsidRPr="00DC23C5">
        <w:rPr>
          <w:rFonts w:ascii="Times New Roman" w:hAnsi="Times New Roman" w:cs="Times New Roman"/>
          <w:color w:val="000000" w:themeColor="text1"/>
          <w:sz w:val="28"/>
          <w:szCs w:val="28"/>
        </w:rPr>
        <w:t xml:space="preserve">о соответствии,   об   участии   в   </w:t>
      </w:r>
      <w:proofErr w:type="spellStart"/>
      <w:r w:rsidRPr="00DC23C5">
        <w:rPr>
          <w:rFonts w:ascii="Times New Roman" w:hAnsi="Times New Roman" w:cs="Times New Roman"/>
          <w:color w:val="000000" w:themeColor="text1"/>
          <w:sz w:val="28"/>
          <w:szCs w:val="28"/>
        </w:rPr>
        <w:t>выставочно</w:t>
      </w:r>
      <w:proofErr w:type="spellEnd"/>
      <w:r w:rsidR="003535E1"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w:t>
      </w:r>
      <w:r w:rsidR="003535E1"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ярмарочных   мероприятиях,  </w:t>
      </w:r>
      <w:r w:rsidR="00974ECA" w:rsidRPr="00DC23C5">
        <w:rPr>
          <w:rFonts w:ascii="Times New Roman" w:hAnsi="Times New Roman" w:cs="Times New Roman"/>
          <w:color w:val="000000" w:themeColor="text1"/>
          <w:sz w:val="28"/>
          <w:szCs w:val="28"/>
        </w:rPr>
        <w:br/>
      </w:r>
      <w:r w:rsidRPr="00DC23C5">
        <w:rPr>
          <w:rFonts w:ascii="Times New Roman" w:hAnsi="Times New Roman" w:cs="Times New Roman"/>
          <w:color w:val="000000" w:themeColor="text1"/>
          <w:sz w:val="28"/>
          <w:szCs w:val="28"/>
        </w:rPr>
        <w:t>о</w:t>
      </w:r>
      <w:r w:rsidR="003535E1"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потребленной  электроэнергии по объектам, находящимся в сельских населенных пунктах  Ленинградской  области, и (или) объектам по производству социально значимых и других   продовольственных   товаров  первой  необходимости,  </w:t>
      </w:r>
      <w:r w:rsidR="00974ECA" w:rsidRPr="00DC23C5">
        <w:rPr>
          <w:rFonts w:ascii="Times New Roman" w:hAnsi="Times New Roman" w:cs="Times New Roman"/>
          <w:color w:val="000000" w:themeColor="text1"/>
          <w:sz w:val="28"/>
          <w:szCs w:val="28"/>
        </w:rPr>
        <w:br/>
      </w:r>
      <w:r w:rsidRPr="00DC23C5">
        <w:rPr>
          <w:rFonts w:ascii="Times New Roman" w:hAnsi="Times New Roman" w:cs="Times New Roman"/>
          <w:color w:val="000000" w:themeColor="text1"/>
          <w:sz w:val="28"/>
          <w:szCs w:val="28"/>
        </w:rPr>
        <w:t xml:space="preserve">о  договоре купли-продажи  оборудования  </w:t>
      </w:r>
      <w:r w:rsidR="004213EC" w:rsidRPr="00DC23C5">
        <w:rPr>
          <w:rFonts w:ascii="Times New Roman" w:hAnsi="Times New Roman" w:cs="Times New Roman"/>
          <w:color w:val="000000" w:themeColor="text1"/>
          <w:sz w:val="28"/>
          <w:szCs w:val="28"/>
        </w:rPr>
        <w:t>для  обеспечения  заготовительной деятельности</w:t>
      </w:r>
      <w:r w:rsidR="003E4705"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специализированного автотранспорта  для</w:t>
      </w:r>
      <w:proofErr w:type="gramEnd"/>
      <w:r w:rsidRPr="00DC23C5">
        <w:rPr>
          <w:rFonts w:ascii="Times New Roman" w:hAnsi="Times New Roman" w:cs="Times New Roman"/>
          <w:color w:val="000000" w:themeColor="text1"/>
          <w:sz w:val="28"/>
          <w:szCs w:val="28"/>
        </w:rPr>
        <w:t xml:space="preserve">  обеспечения  заготовительной и (или) перерабатывающей и (или) производственной деятельности, </w:t>
      </w:r>
      <w:r w:rsidRPr="00DC23C5">
        <w:rPr>
          <w:rFonts w:ascii="Times New Roman" w:hAnsi="Times New Roman" w:cs="Times New Roman"/>
          <w:color w:val="000000" w:themeColor="text1"/>
          <w:spacing w:val="2"/>
          <w:sz w:val="28"/>
          <w:szCs w:val="28"/>
        </w:rPr>
        <w:t xml:space="preserve">и (или) о договоре купли-продажи автомагазина для </w:t>
      </w:r>
      <w:r w:rsidR="00BE60D1" w:rsidRPr="00DC23C5">
        <w:rPr>
          <w:rFonts w:ascii="Times New Roman" w:hAnsi="Times New Roman" w:cs="Times New Roman"/>
          <w:color w:val="000000" w:themeColor="text1"/>
          <w:spacing w:val="2"/>
          <w:sz w:val="28"/>
          <w:szCs w:val="28"/>
        </w:rPr>
        <w:t>развозной торговли в се</w:t>
      </w:r>
      <w:r w:rsidRPr="00DC23C5">
        <w:rPr>
          <w:rFonts w:ascii="Times New Roman" w:hAnsi="Times New Roman" w:cs="Times New Roman"/>
          <w:color w:val="000000" w:themeColor="text1"/>
          <w:spacing w:val="2"/>
          <w:sz w:val="28"/>
          <w:szCs w:val="28"/>
        </w:rPr>
        <w:t>льских населенных пункт</w:t>
      </w:r>
      <w:r w:rsidR="00BE60D1" w:rsidRPr="00DC23C5">
        <w:rPr>
          <w:rFonts w:ascii="Times New Roman" w:hAnsi="Times New Roman" w:cs="Times New Roman"/>
          <w:color w:val="000000" w:themeColor="text1"/>
          <w:spacing w:val="2"/>
          <w:sz w:val="28"/>
          <w:szCs w:val="28"/>
        </w:rPr>
        <w:t>ах</w:t>
      </w:r>
      <w:r w:rsidRPr="00DC23C5">
        <w:rPr>
          <w:rFonts w:ascii="Times New Roman" w:hAnsi="Times New Roman" w:cs="Times New Roman"/>
          <w:color w:val="000000" w:themeColor="text1"/>
          <w:spacing w:val="2"/>
          <w:sz w:val="28"/>
          <w:szCs w:val="28"/>
        </w:rPr>
        <w:t xml:space="preserve"> Ленинградской области</w:t>
      </w:r>
      <w:r w:rsidRPr="00DC23C5">
        <w:rPr>
          <w:rFonts w:ascii="Times New Roman" w:hAnsi="Times New Roman" w:cs="Times New Roman"/>
          <w:color w:val="000000" w:themeColor="text1"/>
          <w:sz w:val="28"/>
          <w:szCs w:val="28"/>
        </w:rPr>
        <w:t xml:space="preserve"> (</w:t>
      </w:r>
      <w:proofErr w:type="gramStart"/>
      <w:r w:rsidRPr="00DC23C5">
        <w:rPr>
          <w:rFonts w:ascii="Times New Roman" w:hAnsi="Times New Roman" w:cs="Times New Roman"/>
          <w:color w:val="000000" w:themeColor="text1"/>
          <w:sz w:val="28"/>
          <w:szCs w:val="28"/>
        </w:rPr>
        <w:t>нужное</w:t>
      </w:r>
      <w:proofErr w:type="gramEnd"/>
      <w:r w:rsidRPr="00DC23C5">
        <w:rPr>
          <w:rFonts w:ascii="Times New Roman" w:hAnsi="Times New Roman" w:cs="Times New Roman"/>
          <w:color w:val="000000" w:themeColor="text1"/>
          <w:sz w:val="28"/>
          <w:szCs w:val="28"/>
        </w:rPr>
        <w:t xml:space="preserve"> указать) и показателях хозяйственной деятельности </w:t>
      </w:r>
      <w:hyperlink w:anchor="P290" w:history="1">
        <w:r w:rsidRPr="00DC23C5">
          <w:rPr>
            <w:rFonts w:ascii="Times New Roman" w:hAnsi="Times New Roman" w:cs="Times New Roman"/>
            <w:color w:val="000000" w:themeColor="text1"/>
            <w:sz w:val="28"/>
            <w:szCs w:val="28"/>
          </w:rPr>
          <w:t>прилагается</w:t>
        </w:r>
      </w:hyperlink>
      <w:r w:rsidRPr="00DC23C5">
        <w:rPr>
          <w:rFonts w:ascii="Times New Roman" w:hAnsi="Times New Roman" w:cs="Times New Roman"/>
          <w:color w:val="000000" w:themeColor="text1"/>
          <w:sz w:val="28"/>
          <w:szCs w:val="28"/>
        </w:rPr>
        <w:t>.</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Документы,  подтверждающие произведенные затраты, указанные в настоящем заявлении,  ранее  не  представлялись  для  возмещения  указанных  затрат </w:t>
      </w:r>
      <w:r w:rsidR="00974ECA" w:rsidRPr="00DC23C5">
        <w:rPr>
          <w:rFonts w:ascii="Times New Roman" w:hAnsi="Times New Roman" w:cs="Times New Roman"/>
          <w:color w:val="000000" w:themeColor="text1"/>
          <w:sz w:val="28"/>
          <w:szCs w:val="28"/>
        </w:rPr>
        <w:br/>
      </w:r>
      <w:r w:rsidRPr="00DC23C5">
        <w:rPr>
          <w:rFonts w:ascii="Times New Roman" w:hAnsi="Times New Roman" w:cs="Times New Roman"/>
          <w:color w:val="000000" w:themeColor="text1"/>
          <w:sz w:val="28"/>
          <w:szCs w:val="28"/>
        </w:rPr>
        <w:t xml:space="preserve">в комитет  по  развитию  малого,  среднего  бизнеса  и потребительского рынка Ленинградской   области  </w:t>
      </w:r>
      <w:proofErr w:type="gramStart"/>
      <w:r w:rsidRPr="00DC23C5">
        <w:rPr>
          <w:rFonts w:ascii="Times New Roman" w:hAnsi="Times New Roman" w:cs="Times New Roman"/>
          <w:color w:val="000000" w:themeColor="text1"/>
          <w:sz w:val="28"/>
          <w:szCs w:val="28"/>
        </w:rPr>
        <w:t>и(</w:t>
      </w:r>
      <w:proofErr w:type="gramEnd"/>
      <w:r w:rsidRPr="00DC23C5">
        <w:rPr>
          <w:rFonts w:ascii="Times New Roman" w:hAnsi="Times New Roman" w:cs="Times New Roman"/>
          <w:color w:val="000000" w:themeColor="text1"/>
          <w:sz w:val="28"/>
          <w:szCs w:val="28"/>
        </w:rPr>
        <w:t xml:space="preserve">или)   в  другие  органы  исполнительной  власти Ленинградской области, и(или) в бюджетные организации. </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Сообщаю, что в отношении ______________________________________________</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00038F"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(наименование организации)</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не проводится процедура ликвидации, реорганизации, банкротства, отсутствуют ограничения на осуществление хозяйственной деятельности.</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proofErr w:type="gramStart"/>
      <w:r w:rsidRPr="00DC23C5">
        <w:rPr>
          <w:rFonts w:ascii="Times New Roman" w:hAnsi="Times New Roman" w:cs="Times New Roman"/>
          <w:color w:val="000000" w:themeColor="text1"/>
          <w:sz w:val="28"/>
          <w:szCs w:val="28"/>
        </w:rPr>
        <w:t>Осведомлен   (осведомлена)   о   том,   что   несу  ответственность  за</w:t>
      </w:r>
      <w:r w:rsidR="003E4705"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достоверность и подлинность представленных в конкурсную комиссию документов и  сведений  в  соответствии с законодательством Российской Федерации и даю письменное согласие на обработку моих персональных данных </w:t>
      </w:r>
      <w:r w:rsidR="00974ECA" w:rsidRPr="00DC23C5">
        <w:rPr>
          <w:rFonts w:ascii="Times New Roman" w:hAnsi="Times New Roman" w:cs="Times New Roman"/>
          <w:color w:val="000000" w:themeColor="text1"/>
          <w:sz w:val="28"/>
          <w:szCs w:val="28"/>
        </w:rPr>
        <w:br/>
      </w:r>
      <w:r w:rsidRPr="00DC23C5">
        <w:rPr>
          <w:rFonts w:ascii="Times New Roman" w:hAnsi="Times New Roman" w:cs="Times New Roman"/>
          <w:color w:val="000000" w:themeColor="text1"/>
          <w:sz w:val="28"/>
          <w:szCs w:val="28"/>
        </w:rPr>
        <w:t>в целях получения государственной поддержки.</w:t>
      </w:r>
      <w:proofErr w:type="gramEnd"/>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__________________  </w:t>
      </w:r>
      <w:r w:rsidR="00974ECA" w:rsidRPr="00DC23C5">
        <w:rPr>
          <w:rFonts w:ascii="Times New Roman" w:hAnsi="Times New Roman" w:cs="Times New Roman"/>
          <w:color w:val="000000" w:themeColor="text1"/>
          <w:sz w:val="28"/>
          <w:szCs w:val="28"/>
        </w:rPr>
        <w:t xml:space="preserve"> ___________________________   «__»</w:t>
      </w:r>
      <w:r w:rsidRPr="00DC23C5">
        <w:rPr>
          <w:rFonts w:ascii="Times New Roman" w:hAnsi="Times New Roman" w:cs="Times New Roman"/>
          <w:color w:val="000000" w:themeColor="text1"/>
          <w:sz w:val="28"/>
          <w:szCs w:val="28"/>
        </w:rPr>
        <w:t xml:space="preserve"> _________ 20__ года</w:t>
      </w: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(подпись)            (инициалы, фамилия)</w:t>
      </w:r>
    </w:p>
    <w:p w:rsidR="00C4177C" w:rsidRPr="00DC23C5" w:rsidRDefault="00C4177C" w:rsidP="00C4177C">
      <w:pPr>
        <w:pStyle w:val="ConsPlusNonformat"/>
        <w:jc w:val="both"/>
        <w:rPr>
          <w:rFonts w:ascii="Times New Roman" w:hAnsi="Times New Roman" w:cs="Times New Roman"/>
          <w:color w:val="000000" w:themeColor="text1"/>
          <w:sz w:val="28"/>
          <w:szCs w:val="28"/>
        </w:rPr>
      </w:pPr>
    </w:p>
    <w:p w:rsidR="00C4177C" w:rsidRPr="00DC23C5" w:rsidRDefault="00C4177C" w:rsidP="00C4177C">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Место печати</w:t>
      </w:r>
    </w:p>
    <w:p w:rsidR="00C4177C" w:rsidRPr="00DC23C5" w:rsidRDefault="00C4177C" w:rsidP="00C4177C">
      <w:pPr>
        <w:pStyle w:val="ConsPlusNormal"/>
        <w:rPr>
          <w:color w:val="000000" w:themeColor="text1"/>
          <w:sz w:val="28"/>
          <w:szCs w:val="28"/>
        </w:rPr>
      </w:pPr>
    </w:p>
    <w:p w:rsidR="00117F22" w:rsidRPr="00DC23C5" w:rsidRDefault="00117F22" w:rsidP="00CE71DB">
      <w:pPr>
        <w:pStyle w:val="ConsPlusNonformat"/>
        <w:numPr>
          <w:ilvl w:val="0"/>
          <w:numId w:val="9"/>
        </w:numPr>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В п</w:t>
      </w:r>
      <w:r w:rsidR="00DC3F07" w:rsidRPr="00DC23C5">
        <w:rPr>
          <w:rFonts w:ascii="Times New Roman" w:hAnsi="Times New Roman" w:cs="Times New Roman"/>
          <w:color w:val="000000" w:themeColor="text1"/>
          <w:sz w:val="28"/>
          <w:szCs w:val="28"/>
        </w:rPr>
        <w:t>риложени</w:t>
      </w:r>
      <w:r w:rsidRPr="00DC23C5">
        <w:rPr>
          <w:rFonts w:ascii="Times New Roman" w:hAnsi="Times New Roman" w:cs="Times New Roman"/>
          <w:color w:val="000000" w:themeColor="text1"/>
          <w:sz w:val="28"/>
          <w:szCs w:val="28"/>
        </w:rPr>
        <w:t>и</w:t>
      </w:r>
      <w:r w:rsidR="00DC3F07" w:rsidRPr="00DC23C5">
        <w:rPr>
          <w:rFonts w:ascii="Times New Roman" w:hAnsi="Times New Roman" w:cs="Times New Roman"/>
          <w:color w:val="000000" w:themeColor="text1"/>
          <w:sz w:val="28"/>
          <w:szCs w:val="28"/>
        </w:rPr>
        <w:t xml:space="preserve"> к заявлению</w:t>
      </w:r>
      <w:r w:rsidRPr="00DC23C5">
        <w:rPr>
          <w:rFonts w:ascii="Times New Roman" w:hAnsi="Times New Roman" w:cs="Times New Roman"/>
          <w:color w:val="000000" w:themeColor="text1"/>
          <w:sz w:val="28"/>
          <w:szCs w:val="28"/>
        </w:rPr>
        <w:t>:</w:t>
      </w:r>
    </w:p>
    <w:p w:rsidR="00117F22" w:rsidRPr="00DC23C5" w:rsidRDefault="00117F22" w:rsidP="00117F22">
      <w:pPr>
        <w:pStyle w:val="ConsPlusNonformat"/>
        <w:ind w:left="426"/>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В разделе 5:</w:t>
      </w:r>
    </w:p>
    <w:p w:rsidR="00117F22" w:rsidRPr="00DC23C5" w:rsidRDefault="00117F22" w:rsidP="00117F22">
      <w:pPr>
        <w:pStyle w:val="ConsPlusNonformat"/>
        <w:ind w:firstLine="426"/>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после слов «Наименование </w:t>
      </w:r>
      <w:proofErr w:type="spellStart"/>
      <w:r w:rsidRPr="00DC23C5">
        <w:rPr>
          <w:rFonts w:ascii="Times New Roman" w:hAnsi="Times New Roman" w:cs="Times New Roman"/>
          <w:color w:val="000000" w:themeColor="text1"/>
          <w:sz w:val="28"/>
          <w:szCs w:val="28"/>
        </w:rPr>
        <w:t>энергоснабжающей</w:t>
      </w:r>
      <w:proofErr w:type="spellEnd"/>
      <w:r w:rsidRPr="00DC23C5">
        <w:rPr>
          <w:rFonts w:ascii="Times New Roman" w:hAnsi="Times New Roman" w:cs="Times New Roman"/>
          <w:color w:val="000000" w:themeColor="text1"/>
          <w:sz w:val="28"/>
          <w:szCs w:val="28"/>
        </w:rPr>
        <w:t xml:space="preserve"> о</w:t>
      </w:r>
      <w:r w:rsidR="003D1FC2" w:rsidRPr="00DC23C5">
        <w:rPr>
          <w:rFonts w:ascii="Times New Roman" w:hAnsi="Times New Roman" w:cs="Times New Roman"/>
          <w:color w:val="000000" w:themeColor="text1"/>
          <w:sz w:val="28"/>
          <w:szCs w:val="28"/>
        </w:rPr>
        <w:t>рганизации» дополнить словом «</w:t>
      </w:r>
      <w:r w:rsidRPr="00DC23C5">
        <w:rPr>
          <w:rFonts w:ascii="Times New Roman" w:hAnsi="Times New Roman" w:cs="Times New Roman"/>
          <w:color w:val="000000" w:themeColor="text1"/>
          <w:sz w:val="28"/>
          <w:szCs w:val="28"/>
        </w:rPr>
        <w:t>абонента»;</w:t>
      </w:r>
    </w:p>
    <w:p w:rsidR="00117F22" w:rsidRPr="00DC23C5" w:rsidRDefault="00117F22" w:rsidP="00117F22">
      <w:pPr>
        <w:pStyle w:val="ConsPlusNonformat"/>
        <w:ind w:firstLine="426"/>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после слов «Номер, дата договора с </w:t>
      </w:r>
      <w:proofErr w:type="spellStart"/>
      <w:r w:rsidRPr="00DC23C5">
        <w:rPr>
          <w:rFonts w:ascii="Times New Roman" w:hAnsi="Times New Roman" w:cs="Times New Roman"/>
          <w:color w:val="000000" w:themeColor="text1"/>
          <w:sz w:val="28"/>
          <w:szCs w:val="28"/>
        </w:rPr>
        <w:t>энергоснабжающей</w:t>
      </w:r>
      <w:proofErr w:type="spellEnd"/>
      <w:r w:rsidRPr="00DC23C5">
        <w:rPr>
          <w:rFonts w:ascii="Times New Roman" w:hAnsi="Times New Roman" w:cs="Times New Roman"/>
          <w:color w:val="000000" w:themeColor="text1"/>
          <w:sz w:val="28"/>
          <w:szCs w:val="28"/>
        </w:rPr>
        <w:t xml:space="preserve"> организацией» дополнить словом «, абонентом». </w:t>
      </w:r>
    </w:p>
    <w:p w:rsidR="007D06DD" w:rsidRPr="00DC23C5" w:rsidRDefault="00DC3F07" w:rsidP="00117F22">
      <w:pPr>
        <w:pStyle w:val="ConsPlusNonformat"/>
        <w:ind w:left="426"/>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117F22" w:rsidRPr="00DC23C5">
        <w:rPr>
          <w:rFonts w:ascii="Times New Roman" w:hAnsi="Times New Roman" w:cs="Times New Roman"/>
          <w:color w:val="000000" w:themeColor="text1"/>
          <w:sz w:val="28"/>
          <w:szCs w:val="28"/>
        </w:rPr>
        <w:t>Д</w:t>
      </w:r>
      <w:r w:rsidR="003050A0" w:rsidRPr="00DC23C5">
        <w:rPr>
          <w:rFonts w:ascii="Times New Roman" w:hAnsi="Times New Roman" w:cs="Times New Roman"/>
          <w:color w:val="000000" w:themeColor="text1"/>
          <w:sz w:val="28"/>
          <w:szCs w:val="28"/>
        </w:rPr>
        <w:t xml:space="preserve">ополнить </w:t>
      </w:r>
      <w:r w:rsidR="00117F22" w:rsidRPr="00DC23C5">
        <w:rPr>
          <w:rFonts w:ascii="Times New Roman" w:hAnsi="Times New Roman" w:cs="Times New Roman"/>
          <w:color w:val="000000" w:themeColor="text1"/>
          <w:sz w:val="28"/>
          <w:szCs w:val="28"/>
        </w:rPr>
        <w:t>разделами 7</w:t>
      </w:r>
      <w:r w:rsidR="003050A0" w:rsidRPr="00DC23C5">
        <w:rPr>
          <w:rFonts w:ascii="Times New Roman" w:hAnsi="Times New Roman" w:cs="Times New Roman"/>
          <w:color w:val="000000" w:themeColor="text1"/>
          <w:sz w:val="28"/>
          <w:szCs w:val="28"/>
        </w:rPr>
        <w:t xml:space="preserve"> </w:t>
      </w:r>
      <w:r w:rsidR="00117F22" w:rsidRPr="00DC23C5">
        <w:rPr>
          <w:rFonts w:ascii="Times New Roman" w:hAnsi="Times New Roman" w:cs="Times New Roman"/>
          <w:color w:val="000000" w:themeColor="text1"/>
          <w:sz w:val="28"/>
          <w:szCs w:val="28"/>
        </w:rPr>
        <w:t xml:space="preserve">и 8 </w:t>
      </w:r>
      <w:r w:rsidR="003050A0" w:rsidRPr="00DC23C5">
        <w:rPr>
          <w:rFonts w:ascii="Times New Roman" w:hAnsi="Times New Roman" w:cs="Times New Roman"/>
          <w:color w:val="000000" w:themeColor="text1"/>
          <w:sz w:val="28"/>
          <w:szCs w:val="28"/>
        </w:rPr>
        <w:t>следующего содержания</w:t>
      </w:r>
      <w:r w:rsidRPr="00DC23C5">
        <w:rPr>
          <w:rFonts w:ascii="Times New Roman" w:hAnsi="Times New Roman" w:cs="Times New Roman"/>
          <w:color w:val="000000" w:themeColor="text1"/>
          <w:sz w:val="28"/>
          <w:szCs w:val="28"/>
        </w:rPr>
        <w:t xml:space="preserve">: </w:t>
      </w:r>
      <w:r w:rsidR="007D06DD" w:rsidRPr="00DC23C5">
        <w:rPr>
          <w:rFonts w:ascii="Times New Roman" w:hAnsi="Times New Roman" w:cs="Times New Roman"/>
          <w:color w:val="000000" w:themeColor="text1"/>
          <w:sz w:val="28"/>
          <w:szCs w:val="28"/>
        </w:rPr>
        <w:t xml:space="preserve">               </w:t>
      </w:r>
    </w:p>
    <w:p w:rsidR="00DC3F07" w:rsidRPr="00DC23C5" w:rsidRDefault="007D06DD"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3050A0" w:rsidRPr="00DC23C5">
        <w:rPr>
          <w:rFonts w:ascii="Times New Roman" w:hAnsi="Times New Roman" w:cs="Times New Roman"/>
          <w:color w:val="000000" w:themeColor="text1"/>
          <w:sz w:val="28"/>
          <w:szCs w:val="28"/>
        </w:rPr>
        <w:t>«7</w:t>
      </w:r>
      <w:r w:rsidR="00DC3F07" w:rsidRPr="00DC23C5">
        <w:rPr>
          <w:rFonts w:ascii="Times New Roman" w:hAnsi="Times New Roman" w:cs="Times New Roman"/>
          <w:color w:val="000000" w:themeColor="text1"/>
          <w:sz w:val="28"/>
          <w:szCs w:val="28"/>
        </w:rPr>
        <w:t>.</w:t>
      </w:r>
      <w:r w:rsidR="003050A0" w:rsidRPr="00DC23C5">
        <w:rPr>
          <w:rFonts w:ascii="Times New Roman" w:hAnsi="Times New Roman" w:cs="Times New Roman"/>
          <w:color w:val="000000" w:themeColor="text1"/>
          <w:sz w:val="28"/>
          <w:szCs w:val="28"/>
        </w:rPr>
        <w:t xml:space="preserve"> </w:t>
      </w:r>
      <w:r w:rsidR="00DC3F07" w:rsidRPr="00DC23C5">
        <w:rPr>
          <w:rFonts w:ascii="Times New Roman" w:hAnsi="Times New Roman" w:cs="Times New Roman"/>
          <w:color w:val="000000" w:themeColor="text1"/>
          <w:sz w:val="28"/>
          <w:szCs w:val="28"/>
        </w:rPr>
        <w:t>Информация о договоре купли-продажи специализированного</w:t>
      </w:r>
      <w:r w:rsidRPr="00DC23C5">
        <w:rPr>
          <w:rFonts w:ascii="Times New Roman" w:hAnsi="Times New Roman" w:cs="Times New Roman"/>
          <w:color w:val="000000" w:themeColor="text1"/>
          <w:sz w:val="28"/>
          <w:szCs w:val="28"/>
        </w:rPr>
        <w:t xml:space="preserve"> </w:t>
      </w:r>
      <w:r w:rsidR="00DC3F07" w:rsidRPr="00DC23C5">
        <w:rPr>
          <w:rFonts w:ascii="Times New Roman" w:hAnsi="Times New Roman" w:cs="Times New Roman"/>
          <w:color w:val="000000" w:themeColor="text1"/>
          <w:sz w:val="28"/>
          <w:szCs w:val="28"/>
        </w:rPr>
        <w:t xml:space="preserve">автотранспорта для обеспечения заготовительной, </w:t>
      </w:r>
      <w:r w:rsidR="003050A0" w:rsidRPr="00DC23C5">
        <w:rPr>
          <w:rFonts w:ascii="Times New Roman" w:hAnsi="Times New Roman" w:cs="Times New Roman"/>
          <w:color w:val="000000" w:themeColor="text1"/>
          <w:sz w:val="28"/>
          <w:szCs w:val="28"/>
        </w:rPr>
        <w:t>и (или)</w:t>
      </w:r>
      <w:r w:rsidRPr="00DC23C5">
        <w:rPr>
          <w:rFonts w:ascii="Times New Roman" w:hAnsi="Times New Roman" w:cs="Times New Roman"/>
          <w:color w:val="000000" w:themeColor="text1"/>
          <w:sz w:val="28"/>
          <w:szCs w:val="28"/>
        </w:rPr>
        <w:t xml:space="preserve">  </w:t>
      </w:r>
      <w:r w:rsidR="00DC3F07" w:rsidRPr="00DC23C5">
        <w:rPr>
          <w:rFonts w:ascii="Times New Roman" w:hAnsi="Times New Roman" w:cs="Times New Roman"/>
          <w:color w:val="000000" w:themeColor="text1"/>
          <w:sz w:val="28"/>
          <w:szCs w:val="28"/>
        </w:rPr>
        <w:t xml:space="preserve">перерабатывающей, </w:t>
      </w:r>
      <w:r w:rsidR="00974ECA" w:rsidRPr="00DC23C5">
        <w:rPr>
          <w:rFonts w:ascii="Times New Roman" w:hAnsi="Times New Roman" w:cs="Times New Roman"/>
          <w:color w:val="000000" w:themeColor="text1"/>
          <w:sz w:val="28"/>
          <w:szCs w:val="28"/>
        </w:rPr>
        <w:br/>
      </w:r>
      <w:r w:rsidR="003050A0" w:rsidRPr="00DC23C5">
        <w:rPr>
          <w:rFonts w:ascii="Times New Roman" w:hAnsi="Times New Roman" w:cs="Times New Roman"/>
          <w:color w:val="000000" w:themeColor="text1"/>
          <w:sz w:val="28"/>
          <w:szCs w:val="28"/>
        </w:rPr>
        <w:t xml:space="preserve">и (или) </w:t>
      </w:r>
      <w:r w:rsidR="00DC3F07" w:rsidRPr="00DC23C5">
        <w:rPr>
          <w:rFonts w:ascii="Times New Roman" w:hAnsi="Times New Roman" w:cs="Times New Roman"/>
          <w:color w:val="000000" w:themeColor="text1"/>
          <w:sz w:val="28"/>
          <w:szCs w:val="28"/>
        </w:rPr>
        <w:t>производственной  деятельности</w:t>
      </w:r>
    </w:p>
    <w:p w:rsidR="00DC3F07" w:rsidRPr="00DC23C5" w:rsidRDefault="00DC3F07" w:rsidP="00DC3F07">
      <w:pPr>
        <w:pStyle w:val="ConsPlusNonformat"/>
        <w:jc w:val="both"/>
        <w:rPr>
          <w:rFonts w:ascii="Times New Roman" w:hAnsi="Times New Roman" w:cs="Times New Roman"/>
          <w:color w:val="000000" w:themeColor="text1"/>
          <w:sz w:val="28"/>
          <w:szCs w:val="28"/>
        </w:rPr>
      </w:pPr>
    </w:p>
    <w:p w:rsidR="00DC3F07" w:rsidRPr="00DC23C5" w:rsidRDefault="00DC3F07"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7D06DD"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 Номер, дата договора: _________________________________________________</w:t>
      </w:r>
    </w:p>
    <w:p w:rsidR="007D06DD" w:rsidRPr="00DC23C5" w:rsidRDefault="00DC3F07"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7D06DD"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 Сумма  затрат,  связанных  с приобретением </w:t>
      </w:r>
      <w:r w:rsidR="007D06DD" w:rsidRPr="00DC23C5">
        <w:rPr>
          <w:rFonts w:ascii="Times New Roman" w:hAnsi="Times New Roman" w:cs="Times New Roman"/>
          <w:color w:val="000000" w:themeColor="text1"/>
          <w:sz w:val="28"/>
          <w:szCs w:val="28"/>
        </w:rPr>
        <w:t>специализированного автотранспорта</w:t>
      </w:r>
      <w:r w:rsidRPr="00DC23C5">
        <w:rPr>
          <w:rFonts w:ascii="Times New Roman" w:hAnsi="Times New Roman" w:cs="Times New Roman"/>
          <w:color w:val="000000" w:themeColor="text1"/>
          <w:sz w:val="28"/>
          <w:szCs w:val="28"/>
        </w:rPr>
        <w:t xml:space="preserve"> для обеспечения </w:t>
      </w:r>
      <w:r w:rsidR="007D06DD"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заготовительной</w:t>
      </w:r>
      <w:r w:rsidR="003050A0" w:rsidRPr="00DC23C5">
        <w:rPr>
          <w:rFonts w:ascii="Times New Roman" w:hAnsi="Times New Roman" w:cs="Times New Roman"/>
          <w:color w:val="000000" w:themeColor="text1"/>
          <w:sz w:val="28"/>
          <w:szCs w:val="28"/>
        </w:rPr>
        <w:t xml:space="preserve">, и (или)  перерабатывающей, </w:t>
      </w:r>
      <w:r w:rsidR="00974ECA" w:rsidRPr="00DC23C5">
        <w:rPr>
          <w:rFonts w:ascii="Times New Roman" w:hAnsi="Times New Roman" w:cs="Times New Roman"/>
          <w:color w:val="000000" w:themeColor="text1"/>
          <w:sz w:val="28"/>
          <w:szCs w:val="28"/>
        </w:rPr>
        <w:br/>
      </w:r>
      <w:r w:rsidR="003050A0" w:rsidRPr="00DC23C5">
        <w:rPr>
          <w:rFonts w:ascii="Times New Roman" w:hAnsi="Times New Roman" w:cs="Times New Roman"/>
          <w:color w:val="000000" w:themeColor="text1"/>
          <w:sz w:val="28"/>
          <w:szCs w:val="28"/>
        </w:rPr>
        <w:t>и (или) производственной  деятельности</w:t>
      </w:r>
      <w:r w:rsidR="00060DCF" w:rsidRPr="00DC23C5">
        <w:rPr>
          <w:rFonts w:ascii="Times New Roman" w:hAnsi="Times New Roman" w:cs="Times New Roman"/>
          <w:color w:val="000000" w:themeColor="text1"/>
          <w:sz w:val="28"/>
          <w:szCs w:val="28"/>
        </w:rPr>
        <w:t xml:space="preserve"> (руб.)</w:t>
      </w:r>
      <w:r w:rsidRPr="00DC23C5">
        <w:rPr>
          <w:rFonts w:ascii="Times New Roman" w:hAnsi="Times New Roman" w:cs="Times New Roman"/>
          <w:color w:val="000000" w:themeColor="text1"/>
          <w:sz w:val="28"/>
          <w:szCs w:val="28"/>
        </w:rPr>
        <w:t xml:space="preserve">: </w:t>
      </w:r>
      <w:r w:rsidR="007D06DD" w:rsidRPr="00DC23C5">
        <w:rPr>
          <w:rFonts w:ascii="Times New Roman" w:hAnsi="Times New Roman" w:cs="Times New Roman"/>
          <w:color w:val="000000" w:themeColor="text1"/>
          <w:sz w:val="28"/>
          <w:szCs w:val="28"/>
        </w:rPr>
        <w:t xml:space="preserve">  </w:t>
      </w:r>
    </w:p>
    <w:p w:rsidR="00DC3F07" w:rsidRPr="00DC23C5" w:rsidRDefault="007D06DD"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DC3F07" w:rsidRPr="00DC23C5">
        <w:rPr>
          <w:rFonts w:ascii="Times New Roman" w:hAnsi="Times New Roman" w:cs="Times New Roman"/>
          <w:color w:val="000000" w:themeColor="text1"/>
          <w:sz w:val="28"/>
          <w:szCs w:val="28"/>
        </w:rPr>
        <w:t>_____________________________________________</w:t>
      </w:r>
      <w:r w:rsidR="003050A0" w:rsidRPr="00DC23C5">
        <w:rPr>
          <w:rFonts w:ascii="Times New Roman" w:hAnsi="Times New Roman" w:cs="Times New Roman"/>
          <w:color w:val="000000" w:themeColor="text1"/>
          <w:sz w:val="28"/>
          <w:szCs w:val="28"/>
        </w:rPr>
        <w:t>_________________</w:t>
      </w:r>
    </w:p>
    <w:p w:rsidR="00DC3F07" w:rsidRPr="00DC23C5" w:rsidRDefault="00DC3F07"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7D06DD" w:rsidRPr="00DC23C5">
        <w:rPr>
          <w:rFonts w:ascii="Times New Roman" w:hAnsi="Times New Roman" w:cs="Times New Roman"/>
          <w:color w:val="000000" w:themeColor="text1"/>
          <w:sz w:val="28"/>
          <w:szCs w:val="28"/>
        </w:rPr>
        <w:t xml:space="preserve">  </w:t>
      </w:r>
      <w:proofErr w:type="gramStart"/>
      <w:r w:rsidRPr="00DC23C5">
        <w:rPr>
          <w:rFonts w:ascii="Times New Roman" w:hAnsi="Times New Roman" w:cs="Times New Roman"/>
          <w:color w:val="000000" w:themeColor="text1"/>
          <w:sz w:val="28"/>
          <w:szCs w:val="28"/>
        </w:rPr>
        <w:t xml:space="preserve">Наименование     специализированного автотранспорта, приобретенного    для    </w:t>
      </w:r>
      <w:r w:rsidRPr="00DC23C5">
        <w:rPr>
          <w:rFonts w:ascii="Times New Roman" w:hAnsi="Times New Roman" w:cs="Times New Roman"/>
          <w:color w:val="000000" w:themeColor="text1"/>
          <w:sz w:val="28"/>
          <w:szCs w:val="28"/>
        </w:rPr>
        <w:lastRenderedPageBreak/>
        <w:t xml:space="preserve">обеспечения заготовительной, </w:t>
      </w:r>
      <w:r w:rsidR="00DC126E" w:rsidRPr="00DC23C5">
        <w:rPr>
          <w:rFonts w:ascii="Times New Roman" w:hAnsi="Times New Roman" w:cs="Times New Roman"/>
          <w:color w:val="000000" w:themeColor="text1"/>
          <w:sz w:val="28"/>
          <w:szCs w:val="28"/>
        </w:rPr>
        <w:t>и (или)</w:t>
      </w:r>
      <w:r w:rsidR="003E4705"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 xml:space="preserve">перерабатывающей, </w:t>
      </w:r>
      <w:r w:rsidR="00DC126E" w:rsidRPr="00DC23C5">
        <w:rPr>
          <w:rFonts w:ascii="Times New Roman" w:hAnsi="Times New Roman" w:cs="Times New Roman"/>
          <w:color w:val="000000" w:themeColor="text1"/>
          <w:sz w:val="28"/>
          <w:szCs w:val="28"/>
        </w:rPr>
        <w:t xml:space="preserve">и (или) </w:t>
      </w:r>
      <w:r w:rsidR="007D06DD" w:rsidRPr="00DC23C5">
        <w:rPr>
          <w:rFonts w:ascii="Times New Roman" w:hAnsi="Times New Roman" w:cs="Times New Roman"/>
          <w:color w:val="000000" w:themeColor="text1"/>
          <w:sz w:val="28"/>
          <w:szCs w:val="28"/>
        </w:rPr>
        <w:t xml:space="preserve"> </w:t>
      </w:r>
      <w:r w:rsidRPr="00DC23C5">
        <w:rPr>
          <w:rFonts w:ascii="Times New Roman" w:hAnsi="Times New Roman" w:cs="Times New Roman"/>
          <w:color w:val="000000" w:themeColor="text1"/>
          <w:sz w:val="28"/>
          <w:szCs w:val="28"/>
        </w:rPr>
        <w:t>производственной     деятельности     (вид,    марка, серийный    номер):</w:t>
      </w:r>
      <w:proofErr w:type="gramEnd"/>
    </w:p>
    <w:p w:rsidR="007D06DD" w:rsidRPr="00DC23C5" w:rsidRDefault="007D06DD" w:rsidP="00DC3F07">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_______________________________________________________________</w:t>
      </w:r>
    </w:p>
    <w:p w:rsidR="00060DCF" w:rsidRPr="00DC23C5" w:rsidRDefault="00DC126E" w:rsidP="00060DCF">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8</w:t>
      </w:r>
      <w:r w:rsidR="00060DCF" w:rsidRPr="00DC23C5">
        <w:rPr>
          <w:rFonts w:ascii="Times New Roman" w:hAnsi="Times New Roman" w:cs="Times New Roman"/>
          <w:color w:val="000000" w:themeColor="text1"/>
          <w:sz w:val="28"/>
          <w:szCs w:val="28"/>
        </w:rPr>
        <w:t>. Информация о договоре купли-продажи автомагазина:</w:t>
      </w:r>
      <w:r w:rsidR="00877750" w:rsidRPr="00DC23C5">
        <w:rPr>
          <w:rFonts w:ascii="Times New Roman" w:hAnsi="Times New Roman" w:cs="Times New Roman"/>
          <w:color w:val="000000" w:themeColor="text1"/>
          <w:sz w:val="28"/>
          <w:szCs w:val="28"/>
        </w:rPr>
        <w:t>___________________________________________________________</w:t>
      </w:r>
    </w:p>
    <w:p w:rsidR="00060DCF" w:rsidRPr="00DC23C5" w:rsidRDefault="00060DCF" w:rsidP="00060DCF">
      <w:pPr>
        <w:pStyle w:val="ConsPlusNonformat"/>
        <w:jc w:val="both"/>
        <w:rPr>
          <w:rFonts w:ascii="Times New Roman" w:hAnsi="Times New Roman" w:cs="Times New Roman"/>
          <w:color w:val="000000" w:themeColor="text1"/>
          <w:sz w:val="28"/>
          <w:szCs w:val="28"/>
        </w:rPr>
      </w:pPr>
    </w:p>
    <w:p w:rsidR="00060DCF" w:rsidRPr="00DC23C5" w:rsidRDefault="00060DCF" w:rsidP="00060DCF">
      <w:pPr>
        <w:pStyle w:val="ConsPlusNonformat"/>
        <w:jc w:val="both"/>
        <w:rPr>
          <w:color w:val="000000" w:themeColor="text1"/>
          <w:sz w:val="28"/>
          <w:szCs w:val="28"/>
        </w:rPr>
      </w:pPr>
      <w:r w:rsidRPr="00DC23C5">
        <w:rPr>
          <w:rFonts w:ascii="Times New Roman" w:hAnsi="Times New Roman" w:cs="Times New Roman"/>
          <w:color w:val="000000" w:themeColor="text1"/>
          <w:sz w:val="28"/>
          <w:szCs w:val="28"/>
        </w:rPr>
        <w:t xml:space="preserve">      Номер, дата договора: _______________________________________________  </w:t>
      </w:r>
    </w:p>
    <w:p w:rsidR="00060DCF" w:rsidRPr="00DC23C5" w:rsidRDefault="00060DCF" w:rsidP="00060DCF">
      <w:pPr>
        <w:pStyle w:val="ConsPlusNormal"/>
        <w:rPr>
          <w:color w:val="000000" w:themeColor="text1"/>
          <w:sz w:val="28"/>
          <w:szCs w:val="28"/>
        </w:rPr>
      </w:pPr>
      <w:r w:rsidRPr="00DC23C5">
        <w:rPr>
          <w:color w:val="000000" w:themeColor="text1"/>
          <w:sz w:val="28"/>
          <w:szCs w:val="28"/>
        </w:rPr>
        <w:t xml:space="preserve">      Сумма  затрат,  связанных  с приобретением автомагазина (руб.)</w:t>
      </w:r>
    </w:p>
    <w:p w:rsidR="00060DCF" w:rsidRPr="00DC23C5" w:rsidRDefault="00060DCF" w:rsidP="00060DCF">
      <w:pPr>
        <w:pStyle w:val="ConsPlusNormal"/>
        <w:rPr>
          <w:color w:val="000000" w:themeColor="text1"/>
          <w:sz w:val="28"/>
          <w:szCs w:val="28"/>
        </w:rPr>
      </w:pPr>
      <w:r w:rsidRPr="00DC23C5">
        <w:rPr>
          <w:color w:val="000000" w:themeColor="text1"/>
          <w:sz w:val="28"/>
          <w:szCs w:val="28"/>
        </w:rPr>
        <w:t xml:space="preserve">       _____________________________________________________________________</w:t>
      </w:r>
      <w:r w:rsidR="000C3066" w:rsidRPr="00DC23C5">
        <w:rPr>
          <w:color w:val="000000" w:themeColor="text1"/>
          <w:sz w:val="28"/>
          <w:szCs w:val="28"/>
        </w:rPr>
        <w:t>».</w:t>
      </w:r>
    </w:p>
    <w:p w:rsidR="000C3066" w:rsidRPr="00DC23C5" w:rsidRDefault="000C3066" w:rsidP="00060DCF">
      <w:pPr>
        <w:pStyle w:val="ConsPlusNormal"/>
        <w:rPr>
          <w:color w:val="000000" w:themeColor="text1"/>
          <w:sz w:val="28"/>
          <w:szCs w:val="28"/>
        </w:rPr>
      </w:pPr>
    </w:p>
    <w:p w:rsidR="00DC126E" w:rsidRPr="00DC23C5" w:rsidRDefault="00DC126E" w:rsidP="00060DCF">
      <w:pPr>
        <w:pStyle w:val="ConsPlusNormal"/>
        <w:rPr>
          <w:color w:val="000000" w:themeColor="text1"/>
          <w:sz w:val="28"/>
          <w:szCs w:val="28"/>
        </w:rPr>
      </w:pPr>
    </w:p>
    <w:p w:rsidR="00401E47" w:rsidRPr="00DC23C5" w:rsidRDefault="00401E47" w:rsidP="00060DCF">
      <w:pPr>
        <w:pStyle w:val="ConsPlusNormal"/>
        <w:rPr>
          <w:color w:val="000000" w:themeColor="text1"/>
          <w:sz w:val="28"/>
          <w:szCs w:val="28"/>
        </w:rPr>
      </w:pPr>
    </w:p>
    <w:p w:rsidR="000C3066" w:rsidRPr="00DC23C5" w:rsidRDefault="004953EB" w:rsidP="00CE71DB">
      <w:pPr>
        <w:pStyle w:val="ConsPlusNormal"/>
        <w:numPr>
          <w:ilvl w:val="0"/>
          <w:numId w:val="9"/>
        </w:numPr>
        <w:rPr>
          <w:color w:val="000000" w:themeColor="text1"/>
          <w:sz w:val="28"/>
          <w:szCs w:val="28"/>
        </w:rPr>
      </w:pPr>
      <w:r w:rsidRPr="00DC23C5">
        <w:rPr>
          <w:color w:val="000000" w:themeColor="text1"/>
          <w:sz w:val="28"/>
          <w:szCs w:val="28"/>
        </w:rPr>
        <w:t xml:space="preserve">Дополнить </w:t>
      </w:r>
      <w:r w:rsidR="00DA6DA2" w:rsidRPr="00DC23C5">
        <w:rPr>
          <w:color w:val="000000" w:themeColor="text1"/>
          <w:sz w:val="28"/>
          <w:szCs w:val="28"/>
        </w:rPr>
        <w:t xml:space="preserve">Порядок новым </w:t>
      </w:r>
      <w:r w:rsidRPr="00DC23C5">
        <w:rPr>
          <w:color w:val="000000" w:themeColor="text1"/>
          <w:sz w:val="28"/>
          <w:szCs w:val="28"/>
        </w:rPr>
        <w:t>приложением 10</w:t>
      </w:r>
      <w:r w:rsidR="00386D6D" w:rsidRPr="00DC23C5">
        <w:rPr>
          <w:color w:val="000000" w:themeColor="text1"/>
          <w:sz w:val="28"/>
          <w:szCs w:val="28"/>
        </w:rPr>
        <w:t xml:space="preserve"> в следующей редакции:</w:t>
      </w:r>
    </w:p>
    <w:p w:rsidR="009F3CC0" w:rsidRPr="00DC23C5" w:rsidRDefault="009F3CC0" w:rsidP="009F3CC0">
      <w:pPr>
        <w:pStyle w:val="ConsPlusNormal"/>
        <w:ind w:left="801"/>
        <w:rPr>
          <w:color w:val="000000" w:themeColor="text1"/>
          <w:sz w:val="28"/>
          <w:szCs w:val="28"/>
        </w:rPr>
      </w:pPr>
    </w:p>
    <w:p w:rsidR="00661687" w:rsidRPr="00DC23C5" w:rsidRDefault="00661687" w:rsidP="009F3CC0">
      <w:pPr>
        <w:pStyle w:val="ConsPlusNormal"/>
        <w:ind w:left="801"/>
        <w:rPr>
          <w:color w:val="000000" w:themeColor="text1"/>
          <w:sz w:val="28"/>
          <w:szCs w:val="28"/>
        </w:rPr>
      </w:pPr>
    </w:p>
    <w:p w:rsidR="00661687" w:rsidRPr="00DC23C5" w:rsidRDefault="00661687" w:rsidP="009F3CC0">
      <w:pPr>
        <w:pStyle w:val="ConsPlusNormal"/>
        <w:ind w:left="801"/>
        <w:rPr>
          <w:color w:val="000000" w:themeColor="text1"/>
          <w:sz w:val="28"/>
          <w:szCs w:val="28"/>
        </w:rPr>
      </w:pPr>
    </w:p>
    <w:p w:rsidR="00877750" w:rsidRPr="00DC23C5" w:rsidRDefault="00877750" w:rsidP="00386D6D">
      <w:pPr>
        <w:pStyle w:val="ConsPlusNormal"/>
        <w:jc w:val="right"/>
        <w:outlineLvl w:val="1"/>
        <w:rPr>
          <w:color w:val="000000" w:themeColor="text1"/>
          <w:sz w:val="28"/>
          <w:szCs w:val="28"/>
        </w:rPr>
      </w:pPr>
    </w:p>
    <w:p w:rsidR="00386D6D" w:rsidRPr="00DC23C5" w:rsidRDefault="00386D6D" w:rsidP="00386D6D">
      <w:pPr>
        <w:pStyle w:val="ConsPlusNormal"/>
        <w:jc w:val="right"/>
        <w:outlineLvl w:val="1"/>
        <w:rPr>
          <w:color w:val="000000" w:themeColor="text1"/>
          <w:sz w:val="28"/>
          <w:szCs w:val="28"/>
        </w:rPr>
      </w:pPr>
      <w:r w:rsidRPr="00DC23C5">
        <w:rPr>
          <w:color w:val="000000" w:themeColor="text1"/>
          <w:sz w:val="28"/>
          <w:szCs w:val="28"/>
        </w:rPr>
        <w:t>«Приложение 10</w:t>
      </w:r>
    </w:p>
    <w:p w:rsidR="00386D6D" w:rsidRPr="00DC23C5" w:rsidRDefault="004964FE" w:rsidP="004964FE">
      <w:pPr>
        <w:pStyle w:val="ConsPlusNormal"/>
        <w:jc w:val="center"/>
        <w:rPr>
          <w:color w:val="000000" w:themeColor="text1"/>
          <w:sz w:val="28"/>
          <w:szCs w:val="28"/>
        </w:rPr>
      </w:pPr>
      <w:r w:rsidRPr="00DC23C5">
        <w:rPr>
          <w:color w:val="000000" w:themeColor="text1"/>
          <w:sz w:val="28"/>
          <w:szCs w:val="28"/>
        </w:rPr>
        <w:t xml:space="preserve">                                                                                                      </w:t>
      </w:r>
      <w:r w:rsidR="00386D6D" w:rsidRPr="00DC23C5">
        <w:rPr>
          <w:color w:val="000000" w:themeColor="text1"/>
          <w:sz w:val="28"/>
          <w:szCs w:val="28"/>
        </w:rPr>
        <w:t>к Порядку...</w:t>
      </w:r>
    </w:p>
    <w:p w:rsidR="00386D6D" w:rsidRPr="00DC23C5" w:rsidRDefault="00386D6D" w:rsidP="00386D6D">
      <w:pPr>
        <w:pStyle w:val="ConsPlusNormal"/>
        <w:outlineLvl w:val="2"/>
        <w:rPr>
          <w:color w:val="000000" w:themeColor="text1"/>
          <w:sz w:val="28"/>
          <w:szCs w:val="28"/>
        </w:rPr>
      </w:pPr>
      <w:r w:rsidRPr="00DC23C5">
        <w:rPr>
          <w:color w:val="000000" w:themeColor="text1"/>
          <w:sz w:val="28"/>
          <w:szCs w:val="28"/>
        </w:rPr>
        <w:t>Форма</w:t>
      </w:r>
    </w:p>
    <w:p w:rsidR="00386D6D" w:rsidRPr="00DC23C5" w:rsidRDefault="00386D6D" w:rsidP="00386D6D">
      <w:pPr>
        <w:pStyle w:val="ConsPlusNormal"/>
        <w:jc w:val="center"/>
        <w:rPr>
          <w:color w:val="000000" w:themeColor="text1"/>
          <w:sz w:val="28"/>
          <w:szCs w:val="28"/>
        </w:rPr>
      </w:pPr>
      <w:bookmarkStart w:id="5" w:name="P253"/>
      <w:bookmarkEnd w:id="5"/>
      <w:r w:rsidRPr="00DC23C5">
        <w:rPr>
          <w:color w:val="000000" w:themeColor="text1"/>
          <w:sz w:val="28"/>
          <w:szCs w:val="28"/>
        </w:rPr>
        <w:t>ГРАФИК</w:t>
      </w:r>
    </w:p>
    <w:p w:rsidR="00386D6D" w:rsidRPr="00DC23C5" w:rsidRDefault="00FD6D58" w:rsidP="00386D6D">
      <w:pPr>
        <w:pStyle w:val="ConsPlusNormal"/>
        <w:jc w:val="center"/>
        <w:rPr>
          <w:color w:val="000000" w:themeColor="text1"/>
          <w:sz w:val="28"/>
          <w:szCs w:val="28"/>
        </w:rPr>
      </w:pPr>
      <w:r w:rsidRPr="00DC23C5">
        <w:rPr>
          <w:color w:val="000000" w:themeColor="text1"/>
          <w:sz w:val="28"/>
          <w:szCs w:val="28"/>
        </w:rPr>
        <w:t xml:space="preserve">график </w:t>
      </w:r>
      <w:r w:rsidR="00401E47" w:rsidRPr="00DC23C5">
        <w:rPr>
          <w:color w:val="000000" w:themeColor="text1"/>
          <w:sz w:val="28"/>
          <w:szCs w:val="28"/>
        </w:rPr>
        <w:t>развозной торговли в</w:t>
      </w:r>
      <w:r w:rsidRPr="00DC23C5">
        <w:rPr>
          <w:color w:val="000000" w:themeColor="text1"/>
          <w:sz w:val="28"/>
          <w:szCs w:val="28"/>
        </w:rPr>
        <w:t xml:space="preserve"> сельских населенных пункт</w:t>
      </w:r>
      <w:r w:rsidR="00401E47" w:rsidRPr="00DC23C5">
        <w:rPr>
          <w:color w:val="000000" w:themeColor="text1"/>
          <w:sz w:val="28"/>
          <w:szCs w:val="28"/>
        </w:rPr>
        <w:t>ах</w:t>
      </w:r>
      <w:r w:rsidRPr="00DC23C5">
        <w:rPr>
          <w:color w:val="000000" w:themeColor="text1"/>
          <w:sz w:val="28"/>
          <w:szCs w:val="28"/>
        </w:rPr>
        <w:t xml:space="preserve"> </w:t>
      </w:r>
      <w:r w:rsidR="00386D6D" w:rsidRPr="00DC23C5">
        <w:rPr>
          <w:color w:val="000000" w:themeColor="text1"/>
          <w:sz w:val="28"/>
          <w:szCs w:val="28"/>
        </w:rPr>
        <w:t>Ленинградской области</w:t>
      </w:r>
    </w:p>
    <w:p w:rsidR="00386D6D" w:rsidRPr="00DC23C5" w:rsidRDefault="00386D6D" w:rsidP="00386D6D">
      <w:pPr>
        <w:pStyle w:val="ConsPlusNormal"/>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2098"/>
        <w:gridCol w:w="2948"/>
        <w:gridCol w:w="1864"/>
      </w:tblGrid>
      <w:tr w:rsidR="00DC23C5" w:rsidRPr="00DC23C5" w:rsidTr="00386D6D">
        <w:tc>
          <w:tcPr>
            <w:tcW w:w="680" w:type="dxa"/>
          </w:tcPr>
          <w:p w:rsidR="00386D6D" w:rsidRPr="00DC23C5" w:rsidRDefault="00386D6D" w:rsidP="00AE44D2">
            <w:pPr>
              <w:pStyle w:val="ConsPlusNormal"/>
              <w:jc w:val="center"/>
              <w:rPr>
                <w:color w:val="000000" w:themeColor="text1"/>
                <w:sz w:val="28"/>
                <w:szCs w:val="28"/>
              </w:rPr>
            </w:pPr>
            <w:r w:rsidRPr="00DC23C5">
              <w:rPr>
                <w:color w:val="000000" w:themeColor="text1"/>
                <w:sz w:val="28"/>
                <w:szCs w:val="28"/>
              </w:rPr>
              <w:t xml:space="preserve">N </w:t>
            </w:r>
            <w:proofErr w:type="gramStart"/>
            <w:r w:rsidRPr="00DC23C5">
              <w:rPr>
                <w:color w:val="000000" w:themeColor="text1"/>
                <w:sz w:val="28"/>
                <w:szCs w:val="28"/>
              </w:rPr>
              <w:t>п</w:t>
            </w:r>
            <w:proofErr w:type="gramEnd"/>
            <w:r w:rsidRPr="00DC23C5">
              <w:rPr>
                <w:color w:val="000000" w:themeColor="text1"/>
                <w:sz w:val="28"/>
                <w:szCs w:val="28"/>
              </w:rPr>
              <w:t>/п</w:t>
            </w:r>
          </w:p>
        </w:tc>
        <w:tc>
          <w:tcPr>
            <w:tcW w:w="2268" w:type="dxa"/>
          </w:tcPr>
          <w:p w:rsidR="00386D6D" w:rsidRPr="00DC23C5" w:rsidRDefault="00386D6D" w:rsidP="00AE44D2">
            <w:pPr>
              <w:pStyle w:val="ConsPlusNormal"/>
              <w:jc w:val="center"/>
              <w:rPr>
                <w:color w:val="000000" w:themeColor="text1"/>
                <w:sz w:val="28"/>
                <w:szCs w:val="28"/>
              </w:rPr>
            </w:pPr>
            <w:r w:rsidRPr="00DC23C5">
              <w:rPr>
                <w:color w:val="000000" w:themeColor="text1"/>
                <w:sz w:val="28"/>
                <w:szCs w:val="28"/>
              </w:rPr>
              <w:t>Наименование населенного пункта муниципального района Ленинградской области</w:t>
            </w:r>
          </w:p>
        </w:tc>
        <w:tc>
          <w:tcPr>
            <w:tcW w:w="2098" w:type="dxa"/>
          </w:tcPr>
          <w:p w:rsidR="00386D6D" w:rsidRPr="00DC23C5" w:rsidRDefault="00386D6D" w:rsidP="00AE44D2">
            <w:pPr>
              <w:pStyle w:val="ConsPlusNormal"/>
              <w:jc w:val="center"/>
              <w:rPr>
                <w:color w:val="000000" w:themeColor="text1"/>
                <w:sz w:val="28"/>
                <w:szCs w:val="28"/>
              </w:rPr>
            </w:pPr>
            <w:r w:rsidRPr="00DC23C5">
              <w:rPr>
                <w:color w:val="000000" w:themeColor="text1"/>
                <w:sz w:val="28"/>
                <w:szCs w:val="28"/>
              </w:rPr>
              <w:t>Сезонные периоды осуществления развозной торговли</w:t>
            </w:r>
          </w:p>
        </w:tc>
        <w:tc>
          <w:tcPr>
            <w:tcW w:w="2948" w:type="dxa"/>
          </w:tcPr>
          <w:p w:rsidR="00386D6D" w:rsidRPr="00DC23C5" w:rsidRDefault="00386D6D" w:rsidP="00F4041B">
            <w:pPr>
              <w:pStyle w:val="ConsPlusNormal"/>
              <w:jc w:val="center"/>
              <w:rPr>
                <w:color w:val="000000" w:themeColor="text1"/>
                <w:sz w:val="28"/>
                <w:szCs w:val="28"/>
              </w:rPr>
            </w:pPr>
            <w:r w:rsidRPr="00DC23C5">
              <w:rPr>
                <w:color w:val="000000" w:themeColor="text1"/>
                <w:sz w:val="28"/>
                <w:szCs w:val="28"/>
              </w:rPr>
              <w:t>Режим работы автомагазина по дням недели</w:t>
            </w:r>
          </w:p>
        </w:tc>
        <w:tc>
          <w:tcPr>
            <w:tcW w:w="1864" w:type="dxa"/>
          </w:tcPr>
          <w:p w:rsidR="00386D6D" w:rsidRPr="00DC23C5" w:rsidRDefault="00386D6D" w:rsidP="00AE44D2">
            <w:pPr>
              <w:pStyle w:val="ConsPlusNormal"/>
              <w:jc w:val="center"/>
              <w:rPr>
                <w:color w:val="000000" w:themeColor="text1"/>
                <w:sz w:val="28"/>
                <w:szCs w:val="28"/>
              </w:rPr>
            </w:pPr>
            <w:r w:rsidRPr="00DC23C5">
              <w:rPr>
                <w:color w:val="000000" w:themeColor="text1"/>
                <w:sz w:val="28"/>
                <w:szCs w:val="28"/>
              </w:rPr>
              <w:t>Ассортимент товаров</w:t>
            </w:r>
          </w:p>
        </w:tc>
      </w:tr>
      <w:tr w:rsidR="00DC23C5" w:rsidRPr="00DC23C5" w:rsidTr="00386D6D">
        <w:tc>
          <w:tcPr>
            <w:tcW w:w="680" w:type="dxa"/>
          </w:tcPr>
          <w:p w:rsidR="00386D6D" w:rsidRPr="00DC23C5" w:rsidRDefault="00386D6D" w:rsidP="00AE44D2">
            <w:pPr>
              <w:pStyle w:val="ConsPlusNormal"/>
              <w:jc w:val="center"/>
              <w:rPr>
                <w:color w:val="000000" w:themeColor="text1"/>
                <w:sz w:val="28"/>
                <w:szCs w:val="28"/>
              </w:rPr>
            </w:pPr>
          </w:p>
        </w:tc>
        <w:tc>
          <w:tcPr>
            <w:tcW w:w="2268" w:type="dxa"/>
          </w:tcPr>
          <w:p w:rsidR="00386D6D" w:rsidRPr="00DC23C5" w:rsidRDefault="00386D6D" w:rsidP="00AE44D2">
            <w:pPr>
              <w:pStyle w:val="ConsPlusNormal"/>
              <w:jc w:val="center"/>
              <w:rPr>
                <w:color w:val="000000" w:themeColor="text1"/>
                <w:sz w:val="28"/>
                <w:szCs w:val="28"/>
              </w:rPr>
            </w:pPr>
          </w:p>
        </w:tc>
        <w:tc>
          <w:tcPr>
            <w:tcW w:w="2098" w:type="dxa"/>
          </w:tcPr>
          <w:p w:rsidR="00386D6D" w:rsidRPr="00DC23C5" w:rsidRDefault="00386D6D" w:rsidP="00AE44D2">
            <w:pPr>
              <w:pStyle w:val="ConsPlusNormal"/>
              <w:jc w:val="center"/>
              <w:rPr>
                <w:color w:val="000000" w:themeColor="text1"/>
                <w:sz w:val="28"/>
                <w:szCs w:val="28"/>
              </w:rPr>
            </w:pPr>
          </w:p>
        </w:tc>
        <w:tc>
          <w:tcPr>
            <w:tcW w:w="2948" w:type="dxa"/>
          </w:tcPr>
          <w:p w:rsidR="00386D6D" w:rsidRPr="00DC23C5" w:rsidRDefault="00386D6D" w:rsidP="00AE44D2">
            <w:pPr>
              <w:pStyle w:val="ConsPlusNormal"/>
              <w:jc w:val="center"/>
              <w:rPr>
                <w:color w:val="000000" w:themeColor="text1"/>
                <w:sz w:val="28"/>
                <w:szCs w:val="28"/>
              </w:rPr>
            </w:pPr>
          </w:p>
        </w:tc>
        <w:tc>
          <w:tcPr>
            <w:tcW w:w="1864" w:type="dxa"/>
          </w:tcPr>
          <w:p w:rsidR="00386D6D" w:rsidRPr="00DC23C5" w:rsidRDefault="00386D6D" w:rsidP="00AE44D2">
            <w:pPr>
              <w:pStyle w:val="ConsPlusNormal"/>
              <w:jc w:val="center"/>
              <w:rPr>
                <w:color w:val="000000" w:themeColor="text1"/>
                <w:sz w:val="28"/>
                <w:szCs w:val="28"/>
              </w:rPr>
            </w:pPr>
          </w:p>
        </w:tc>
      </w:tr>
      <w:tr w:rsidR="00DC23C5" w:rsidRPr="00DC23C5" w:rsidTr="00386D6D">
        <w:tc>
          <w:tcPr>
            <w:tcW w:w="680" w:type="dxa"/>
          </w:tcPr>
          <w:p w:rsidR="00386D6D" w:rsidRPr="00DC23C5" w:rsidRDefault="00386D6D" w:rsidP="00AE44D2">
            <w:pPr>
              <w:pStyle w:val="ConsPlusNormal"/>
              <w:jc w:val="center"/>
              <w:rPr>
                <w:color w:val="000000" w:themeColor="text1"/>
                <w:sz w:val="28"/>
                <w:szCs w:val="28"/>
              </w:rPr>
            </w:pPr>
          </w:p>
        </w:tc>
        <w:tc>
          <w:tcPr>
            <w:tcW w:w="2268" w:type="dxa"/>
          </w:tcPr>
          <w:p w:rsidR="00386D6D" w:rsidRPr="00DC23C5" w:rsidRDefault="00386D6D" w:rsidP="00AE44D2">
            <w:pPr>
              <w:pStyle w:val="ConsPlusNormal"/>
              <w:jc w:val="center"/>
              <w:rPr>
                <w:color w:val="000000" w:themeColor="text1"/>
                <w:sz w:val="28"/>
                <w:szCs w:val="28"/>
              </w:rPr>
            </w:pPr>
          </w:p>
        </w:tc>
        <w:tc>
          <w:tcPr>
            <w:tcW w:w="2098" w:type="dxa"/>
          </w:tcPr>
          <w:p w:rsidR="00386D6D" w:rsidRPr="00DC23C5" w:rsidRDefault="00386D6D" w:rsidP="00AE44D2">
            <w:pPr>
              <w:pStyle w:val="ConsPlusNormal"/>
              <w:jc w:val="center"/>
              <w:rPr>
                <w:color w:val="000000" w:themeColor="text1"/>
                <w:sz w:val="28"/>
                <w:szCs w:val="28"/>
              </w:rPr>
            </w:pPr>
          </w:p>
        </w:tc>
        <w:tc>
          <w:tcPr>
            <w:tcW w:w="2948" w:type="dxa"/>
          </w:tcPr>
          <w:p w:rsidR="00386D6D" w:rsidRPr="00DC23C5" w:rsidRDefault="00386D6D" w:rsidP="00AE44D2">
            <w:pPr>
              <w:pStyle w:val="ConsPlusNormal"/>
              <w:jc w:val="center"/>
              <w:rPr>
                <w:color w:val="000000" w:themeColor="text1"/>
                <w:sz w:val="28"/>
                <w:szCs w:val="28"/>
              </w:rPr>
            </w:pPr>
          </w:p>
        </w:tc>
        <w:tc>
          <w:tcPr>
            <w:tcW w:w="1864" w:type="dxa"/>
          </w:tcPr>
          <w:p w:rsidR="00386D6D" w:rsidRPr="00DC23C5" w:rsidRDefault="00386D6D" w:rsidP="00AE44D2">
            <w:pPr>
              <w:pStyle w:val="ConsPlusNormal"/>
              <w:jc w:val="center"/>
              <w:rPr>
                <w:color w:val="000000" w:themeColor="text1"/>
                <w:sz w:val="28"/>
                <w:szCs w:val="28"/>
              </w:rPr>
            </w:pPr>
          </w:p>
        </w:tc>
      </w:tr>
      <w:tr w:rsidR="00DC23C5" w:rsidRPr="00DC23C5" w:rsidTr="00386D6D">
        <w:tc>
          <w:tcPr>
            <w:tcW w:w="680" w:type="dxa"/>
          </w:tcPr>
          <w:p w:rsidR="00386D6D" w:rsidRPr="00DC23C5" w:rsidRDefault="00386D6D" w:rsidP="00AE44D2">
            <w:pPr>
              <w:pStyle w:val="ConsPlusNormal"/>
              <w:jc w:val="center"/>
              <w:rPr>
                <w:color w:val="000000" w:themeColor="text1"/>
                <w:sz w:val="28"/>
                <w:szCs w:val="28"/>
              </w:rPr>
            </w:pPr>
          </w:p>
        </w:tc>
        <w:tc>
          <w:tcPr>
            <w:tcW w:w="2268" w:type="dxa"/>
          </w:tcPr>
          <w:p w:rsidR="00386D6D" w:rsidRPr="00DC23C5" w:rsidRDefault="00386D6D" w:rsidP="00AE44D2">
            <w:pPr>
              <w:pStyle w:val="ConsPlusNormal"/>
              <w:jc w:val="center"/>
              <w:rPr>
                <w:color w:val="000000" w:themeColor="text1"/>
                <w:sz w:val="28"/>
                <w:szCs w:val="28"/>
              </w:rPr>
            </w:pPr>
          </w:p>
        </w:tc>
        <w:tc>
          <w:tcPr>
            <w:tcW w:w="2098" w:type="dxa"/>
          </w:tcPr>
          <w:p w:rsidR="00386D6D" w:rsidRPr="00DC23C5" w:rsidRDefault="00386D6D" w:rsidP="00AE44D2">
            <w:pPr>
              <w:pStyle w:val="ConsPlusNormal"/>
              <w:jc w:val="center"/>
              <w:rPr>
                <w:color w:val="000000" w:themeColor="text1"/>
                <w:sz w:val="28"/>
                <w:szCs w:val="28"/>
              </w:rPr>
            </w:pPr>
          </w:p>
        </w:tc>
        <w:tc>
          <w:tcPr>
            <w:tcW w:w="2948" w:type="dxa"/>
          </w:tcPr>
          <w:p w:rsidR="00386D6D" w:rsidRPr="00DC23C5" w:rsidRDefault="00386D6D" w:rsidP="00AE44D2">
            <w:pPr>
              <w:pStyle w:val="ConsPlusNormal"/>
              <w:jc w:val="center"/>
              <w:rPr>
                <w:color w:val="000000" w:themeColor="text1"/>
                <w:sz w:val="28"/>
                <w:szCs w:val="28"/>
              </w:rPr>
            </w:pPr>
          </w:p>
        </w:tc>
        <w:tc>
          <w:tcPr>
            <w:tcW w:w="1864" w:type="dxa"/>
          </w:tcPr>
          <w:p w:rsidR="00386D6D" w:rsidRPr="00DC23C5" w:rsidRDefault="00386D6D" w:rsidP="00AE44D2">
            <w:pPr>
              <w:pStyle w:val="ConsPlusNormal"/>
              <w:jc w:val="center"/>
              <w:rPr>
                <w:color w:val="000000" w:themeColor="text1"/>
                <w:sz w:val="28"/>
                <w:szCs w:val="28"/>
              </w:rPr>
            </w:pPr>
          </w:p>
        </w:tc>
      </w:tr>
      <w:tr w:rsidR="00386D6D" w:rsidRPr="00DC23C5" w:rsidTr="00386D6D">
        <w:tc>
          <w:tcPr>
            <w:tcW w:w="680" w:type="dxa"/>
          </w:tcPr>
          <w:p w:rsidR="00386D6D" w:rsidRPr="00DC23C5" w:rsidRDefault="00386D6D" w:rsidP="00AE44D2">
            <w:pPr>
              <w:pStyle w:val="ConsPlusNormal"/>
              <w:jc w:val="center"/>
              <w:rPr>
                <w:color w:val="000000" w:themeColor="text1"/>
                <w:sz w:val="28"/>
                <w:szCs w:val="28"/>
              </w:rPr>
            </w:pPr>
          </w:p>
        </w:tc>
        <w:tc>
          <w:tcPr>
            <w:tcW w:w="2268" w:type="dxa"/>
          </w:tcPr>
          <w:p w:rsidR="00386D6D" w:rsidRPr="00DC23C5" w:rsidRDefault="00386D6D" w:rsidP="00AE44D2">
            <w:pPr>
              <w:pStyle w:val="ConsPlusNormal"/>
              <w:jc w:val="center"/>
              <w:rPr>
                <w:color w:val="000000" w:themeColor="text1"/>
                <w:sz w:val="28"/>
                <w:szCs w:val="28"/>
              </w:rPr>
            </w:pPr>
          </w:p>
        </w:tc>
        <w:tc>
          <w:tcPr>
            <w:tcW w:w="2098" w:type="dxa"/>
          </w:tcPr>
          <w:p w:rsidR="00386D6D" w:rsidRPr="00DC23C5" w:rsidRDefault="00386D6D" w:rsidP="00AE44D2">
            <w:pPr>
              <w:pStyle w:val="ConsPlusNormal"/>
              <w:jc w:val="center"/>
              <w:rPr>
                <w:color w:val="000000" w:themeColor="text1"/>
                <w:sz w:val="28"/>
                <w:szCs w:val="28"/>
              </w:rPr>
            </w:pPr>
          </w:p>
        </w:tc>
        <w:tc>
          <w:tcPr>
            <w:tcW w:w="2948" w:type="dxa"/>
          </w:tcPr>
          <w:p w:rsidR="00386D6D" w:rsidRPr="00DC23C5" w:rsidRDefault="00386D6D" w:rsidP="00AE44D2">
            <w:pPr>
              <w:pStyle w:val="ConsPlusNormal"/>
              <w:jc w:val="center"/>
              <w:rPr>
                <w:color w:val="000000" w:themeColor="text1"/>
                <w:sz w:val="28"/>
                <w:szCs w:val="28"/>
              </w:rPr>
            </w:pPr>
          </w:p>
        </w:tc>
        <w:tc>
          <w:tcPr>
            <w:tcW w:w="1864" w:type="dxa"/>
          </w:tcPr>
          <w:p w:rsidR="00386D6D" w:rsidRPr="00DC23C5" w:rsidRDefault="00386D6D" w:rsidP="00AE44D2">
            <w:pPr>
              <w:pStyle w:val="ConsPlusNormal"/>
              <w:jc w:val="center"/>
              <w:rPr>
                <w:color w:val="000000" w:themeColor="text1"/>
                <w:sz w:val="28"/>
                <w:szCs w:val="28"/>
              </w:rPr>
            </w:pPr>
          </w:p>
        </w:tc>
      </w:tr>
    </w:tbl>
    <w:p w:rsidR="00386D6D" w:rsidRPr="00DC23C5" w:rsidRDefault="00386D6D" w:rsidP="00386D6D">
      <w:pPr>
        <w:pStyle w:val="ConsPlusNormal"/>
        <w:ind w:firstLine="540"/>
        <w:jc w:val="both"/>
        <w:rPr>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23C5" w:rsidRPr="00DC23C5" w:rsidTr="00AE44D2">
        <w:tc>
          <w:tcPr>
            <w:tcW w:w="4785" w:type="dxa"/>
          </w:tcPr>
          <w:p w:rsidR="00386D6D" w:rsidRPr="00DC23C5" w:rsidRDefault="00386D6D" w:rsidP="00AE44D2">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Комитет по развитию малого, среднего  бизнеса и потребительского рынка Ленинградской области</w:t>
            </w:r>
          </w:p>
          <w:p w:rsidR="00386D6D" w:rsidRPr="00DC23C5" w:rsidRDefault="00386D6D" w:rsidP="00AE44D2">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___________________(подпись)</w:t>
            </w:r>
          </w:p>
          <w:p w:rsidR="00386D6D" w:rsidRPr="00DC23C5" w:rsidRDefault="00386D6D" w:rsidP="00AE44D2">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Место печати</w:t>
            </w:r>
          </w:p>
          <w:p w:rsidR="00386D6D" w:rsidRPr="00DC23C5" w:rsidRDefault="00386D6D" w:rsidP="00AE44D2">
            <w:pPr>
              <w:pStyle w:val="ConsPlusNonformat"/>
              <w:jc w:val="both"/>
              <w:rPr>
                <w:rFonts w:ascii="Times New Roman" w:hAnsi="Times New Roman" w:cs="Times New Roman"/>
                <w:color w:val="000000" w:themeColor="text1"/>
                <w:sz w:val="28"/>
                <w:szCs w:val="28"/>
              </w:rPr>
            </w:pPr>
          </w:p>
          <w:p w:rsidR="00386D6D" w:rsidRPr="00DC23C5" w:rsidRDefault="00974ECA" w:rsidP="00AE44D2">
            <w:pPr>
              <w:pStyle w:val="ConsPlusNormal"/>
              <w:jc w:val="both"/>
              <w:rPr>
                <w:color w:val="000000" w:themeColor="text1"/>
                <w:sz w:val="28"/>
                <w:szCs w:val="28"/>
              </w:rPr>
            </w:pPr>
            <w:r w:rsidRPr="00DC23C5">
              <w:rPr>
                <w:color w:val="000000" w:themeColor="text1"/>
                <w:sz w:val="28"/>
                <w:szCs w:val="28"/>
              </w:rPr>
              <w:t>«__»</w:t>
            </w:r>
            <w:r w:rsidR="00386D6D" w:rsidRPr="00DC23C5">
              <w:rPr>
                <w:color w:val="000000" w:themeColor="text1"/>
                <w:sz w:val="28"/>
                <w:szCs w:val="28"/>
              </w:rPr>
              <w:t xml:space="preserve"> _______ 20__ года                     </w:t>
            </w:r>
          </w:p>
        </w:tc>
        <w:tc>
          <w:tcPr>
            <w:tcW w:w="4786" w:type="dxa"/>
          </w:tcPr>
          <w:p w:rsidR="00386D6D" w:rsidRPr="00DC23C5" w:rsidRDefault="004964FE" w:rsidP="004964FE">
            <w:pPr>
              <w:pStyle w:val="ConsPlusNonformat"/>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386D6D" w:rsidRPr="00DC23C5">
              <w:rPr>
                <w:rFonts w:ascii="Times New Roman" w:hAnsi="Times New Roman" w:cs="Times New Roman"/>
                <w:color w:val="000000" w:themeColor="text1"/>
                <w:sz w:val="28"/>
                <w:szCs w:val="28"/>
              </w:rPr>
              <w:t xml:space="preserve"> Организация</w:t>
            </w:r>
          </w:p>
          <w:p w:rsidR="00386D6D" w:rsidRPr="00DC23C5" w:rsidRDefault="00386D6D" w:rsidP="00AE44D2">
            <w:pPr>
              <w:pStyle w:val="ConsPlusNormal"/>
              <w:jc w:val="both"/>
              <w:rPr>
                <w:color w:val="000000" w:themeColor="text1"/>
                <w:sz w:val="28"/>
                <w:szCs w:val="28"/>
              </w:rPr>
            </w:pPr>
            <w:r w:rsidRPr="00DC23C5">
              <w:rPr>
                <w:color w:val="000000" w:themeColor="text1"/>
                <w:sz w:val="28"/>
                <w:szCs w:val="28"/>
              </w:rPr>
              <w:t xml:space="preserve">      </w:t>
            </w:r>
          </w:p>
          <w:p w:rsidR="00386D6D" w:rsidRPr="00DC23C5" w:rsidRDefault="00386D6D" w:rsidP="00AE44D2">
            <w:pPr>
              <w:pStyle w:val="ConsPlusNormal"/>
              <w:jc w:val="both"/>
              <w:rPr>
                <w:color w:val="000000" w:themeColor="text1"/>
                <w:sz w:val="28"/>
                <w:szCs w:val="28"/>
              </w:rPr>
            </w:pPr>
          </w:p>
          <w:p w:rsidR="00386D6D" w:rsidRPr="00DC23C5" w:rsidRDefault="00386D6D" w:rsidP="00AE44D2">
            <w:pPr>
              <w:pStyle w:val="ConsPlusNormal"/>
              <w:jc w:val="both"/>
              <w:rPr>
                <w:color w:val="000000" w:themeColor="text1"/>
                <w:sz w:val="28"/>
                <w:szCs w:val="28"/>
              </w:rPr>
            </w:pPr>
          </w:p>
          <w:p w:rsidR="00386D6D" w:rsidRPr="00DC23C5" w:rsidRDefault="00386D6D" w:rsidP="00AE44D2">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__________________ (подпись)</w:t>
            </w:r>
          </w:p>
          <w:p w:rsidR="00386D6D" w:rsidRPr="00DC23C5" w:rsidRDefault="004964FE" w:rsidP="004964FE">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w:t>
            </w:r>
            <w:r w:rsidR="00386D6D" w:rsidRPr="00DC23C5">
              <w:rPr>
                <w:rFonts w:ascii="Times New Roman" w:hAnsi="Times New Roman" w:cs="Times New Roman"/>
                <w:color w:val="000000" w:themeColor="text1"/>
                <w:sz w:val="28"/>
                <w:szCs w:val="28"/>
              </w:rPr>
              <w:t xml:space="preserve"> Место печати</w:t>
            </w:r>
          </w:p>
          <w:p w:rsidR="00386D6D" w:rsidRPr="00DC23C5" w:rsidRDefault="00386D6D" w:rsidP="00D84709">
            <w:pPr>
              <w:pStyle w:val="ConsPlusNonformat"/>
              <w:ind w:left="708"/>
              <w:jc w:val="both"/>
              <w:rPr>
                <w:rFonts w:ascii="Times New Roman" w:hAnsi="Times New Roman" w:cs="Times New Roman"/>
                <w:color w:val="000000" w:themeColor="text1"/>
                <w:sz w:val="28"/>
                <w:szCs w:val="28"/>
              </w:rPr>
            </w:pPr>
          </w:p>
          <w:p w:rsidR="00386D6D" w:rsidRPr="00DC23C5" w:rsidRDefault="00974ECA" w:rsidP="00D84709">
            <w:pPr>
              <w:pStyle w:val="ConsPlusNonformat"/>
              <w:ind w:left="708"/>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«__»</w:t>
            </w:r>
            <w:r w:rsidR="00386D6D" w:rsidRPr="00DC23C5">
              <w:rPr>
                <w:rFonts w:ascii="Times New Roman" w:hAnsi="Times New Roman" w:cs="Times New Roman"/>
                <w:color w:val="000000" w:themeColor="text1"/>
                <w:sz w:val="28"/>
                <w:szCs w:val="28"/>
              </w:rPr>
              <w:t xml:space="preserve"> _______ 20__ года»</w:t>
            </w:r>
          </w:p>
          <w:p w:rsidR="00386D6D" w:rsidRPr="00DC23C5" w:rsidRDefault="00386D6D" w:rsidP="00D84709">
            <w:pPr>
              <w:pStyle w:val="ConsPlusNormal"/>
              <w:ind w:left="708"/>
              <w:jc w:val="both"/>
              <w:rPr>
                <w:color w:val="000000" w:themeColor="text1"/>
                <w:sz w:val="28"/>
                <w:szCs w:val="28"/>
              </w:rPr>
            </w:pPr>
          </w:p>
          <w:p w:rsidR="00386D6D" w:rsidRPr="00DC23C5" w:rsidRDefault="00386D6D" w:rsidP="00AE44D2">
            <w:pPr>
              <w:pStyle w:val="ConsPlusNormal"/>
              <w:jc w:val="right"/>
              <w:outlineLvl w:val="1"/>
              <w:rPr>
                <w:color w:val="000000" w:themeColor="text1"/>
                <w:sz w:val="28"/>
                <w:szCs w:val="28"/>
              </w:rPr>
            </w:pPr>
            <w:r w:rsidRPr="00DC23C5">
              <w:rPr>
                <w:color w:val="000000" w:themeColor="text1"/>
                <w:sz w:val="28"/>
                <w:szCs w:val="28"/>
              </w:rPr>
              <w:t xml:space="preserve">              </w:t>
            </w:r>
          </w:p>
        </w:tc>
      </w:tr>
    </w:tbl>
    <w:p w:rsidR="004953EB" w:rsidRPr="00DC23C5" w:rsidRDefault="004953EB" w:rsidP="00CE71DB">
      <w:pPr>
        <w:pStyle w:val="ConsPlusNormal"/>
        <w:numPr>
          <w:ilvl w:val="0"/>
          <w:numId w:val="9"/>
        </w:numPr>
        <w:rPr>
          <w:color w:val="000000" w:themeColor="text1"/>
          <w:sz w:val="28"/>
          <w:szCs w:val="28"/>
        </w:rPr>
      </w:pPr>
      <w:r w:rsidRPr="00DC23C5">
        <w:rPr>
          <w:color w:val="000000" w:themeColor="text1"/>
          <w:sz w:val="28"/>
          <w:szCs w:val="28"/>
        </w:rPr>
        <w:lastRenderedPageBreak/>
        <w:t>Приложени</w:t>
      </w:r>
      <w:r w:rsidR="009F3CC0" w:rsidRPr="00DC23C5">
        <w:rPr>
          <w:color w:val="000000" w:themeColor="text1"/>
          <w:sz w:val="28"/>
          <w:szCs w:val="28"/>
        </w:rPr>
        <w:t>я</w:t>
      </w:r>
      <w:r w:rsidRPr="00DC23C5">
        <w:rPr>
          <w:color w:val="000000" w:themeColor="text1"/>
          <w:sz w:val="28"/>
          <w:szCs w:val="28"/>
        </w:rPr>
        <w:t xml:space="preserve"> 10</w:t>
      </w:r>
      <w:r w:rsidR="009F3CC0" w:rsidRPr="00DC23C5">
        <w:rPr>
          <w:color w:val="000000" w:themeColor="text1"/>
          <w:sz w:val="28"/>
          <w:szCs w:val="28"/>
        </w:rPr>
        <w:t xml:space="preserve"> - 1</w:t>
      </w:r>
      <w:r w:rsidR="0075351E">
        <w:rPr>
          <w:color w:val="000000" w:themeColor="text1"/>
          <w:sz w:val="28"/>
          <w:szCs w:val="28"/>
        </w:rPr>
        <w:t>6</w:t>
      </w:r>
      <w:r w:rsidR="009F3CC0" w:rsidRPr="00DC23C5">
        <w:rPr>
          <w:color w:val="000000" w:themeColor="text1"/>
          <w:sz w:val="28"/>
          <w:szCs w:val="28"/>
        </w:rPr>
        <w:t xml:space="preserve"> считать </w:t>
      </w:r>
      <w:r w:rsidR="00634401" w:rsidRPr="00DC23C5">
        <w:rPr>
          <w:color w:val="000000" w:themeColor="text1"/>
          <w:sz w:val="28"/>
          <w:szCs w:val="28"/>
        </w:rPr>
        <w:t xml:space="preserve">соответственно </w:t>
      </w:r>
      <w:r w:rsidR="009F3CC0" w:rsidRPr="00DC23C5">
        <w:rPr>
          <w:color w:val="000000" w:themeColor="text1"/>
          <w:sz w:val="28"/>
          <w:szCs w:val="28"/>
        </w:rPr>
        <w:t>приложения</w:t>
      </w:r>
      <w:r w:rsidRPr="00DC23C5">
        <w:rPr>
          <w:color w:val="000000" w:themeColor="text1"/>
          <w:sz w:val="28"/>
          <w:szCs w:val="28"/>
        </w:rPr>
        <w:t>м</w:t>
      </w:r>
      <w:r w:rsidR="009F3CC0" w:rsidRPr="00DC23C5">
        <w:rPr>
          <w:color w:val="000000" w:themeColor="text1"/>
          <w:sz w:val="28"/>
          <w:szCs w:val="28"/>
        </w:rPr>
        <w:t>и</w:t>
      </w:r>
      <w:r w:rsidRPr="00DC23C5">
        <w:rPr>
          <w:color w:val="000000" w:themeColor="text1"/>
          <w:sz w:val="28"/>
          <w:szCs w:val="28"/>
        </w:rPr>
        <w:t xml:space="preserve"> 1</w:t>
      </w:r>
      <w:r w:rsidR="009F3CC0" w:rsidRPr="00DC23C5">
        <w:rPr>
          <w:color w:val="000000" w:themeColor="text1"/>
          <w:sz w:val="28"/>
          <w:szCs w:val="28"/>
        </w:rPr>
        <w:t xml:space="preserve">1 </w:t>
      </w:r>
      <w:r w:rsidR="0075351E">
        <w:rPr>
          <w:color w:val="000000" w:themeColor="text1"/>
          <w:sz w:val="28"/>
          <w:szCs w:val="28"/>
        </w:rPr>
        <w:t>–</w:t>
      </w:r>
      <w:r w:rsidR="009F3CC0" w:rsidRPr="00DC23C5">
        <w:rPr>
          <w:color w:val="000000" w:themeColor="text1"/>
          <w:sz w:val="28"/>
          <w:szCs w:val="28"/>
        </w:rPr>
        <w:t xml:space="preserve"> 1</w:t>
      </w:r>
      <w:r w:rsidR="0075351E">
        <w:rPr>
          <w:color w:val="000000" w:themeColor="text1"/>
          <w:sz w:val="28"/>
          <w:szCs w:val="28"/>
        </w:rPr>
        <w:t xml:space="preserve">7 </w:t>
      </w:r>
      <w:r w:rsidRPr="00DC23C5">
        <w:rPr>
          <w:color w:val="000000" w:themeColor="text1"/>
          <w:sz w:val="28"/>
          <w:szCs w:val="28"/>
        </w:rPr>
        <w:t>соответственно.</w:t>
      </w:r>
      <w:r w:rsidR="00DC126E" w:rsidRPr="00DC23C5">
        <w:rPr>
          <w:color w:val="000000" w:themeColor="text1"/>
          <w:sz w:val="28"/>
          <w:szCs w:val="28"/>
        </w:rPr>
        <w:t xml:space="preserve"> </w:t>
      </w:r>
    </w:p>
    <w:p w:rsidR="00420BB6" w:rsidRPr="00DC23C5" w:rsidRDefault="00DC126E" w:rsidP="00CE71DB">
      <w:pPr>
        <w:pStyle w:val="ConsPlusNormal"/>
        <w:numPr>
          <w:ilvl w:val="0"/>
          <w:numId w:val="9"/>
        </w:numPr>
        <w:rPr>
          <w:color w:val="000000" w:themeColor="text1"/>
          <w:sz w:val="28"/>
          <w:szCs w:val="28"/>
        </w:rPr>
        <w:sectPr w:rsidR="00420BB6" w:rsidRPr="00DC23C5" w:rsidSect="0019360C">
          <w:pgSz w:w="11906" w:h="16838"/>
          <w:pgMar w:top="567" w:right="737" w:bottom="426" w:left="1134" w:header="709" w:footer="709" w:gutter="0"/>
          <w:cols w:space="708"/>
          <w:docGrid w:linePitch="360"/>
        </w:sectPr>
      </w:pPr>
      <w:r w:rsidRPr="00DC23C5">
        <w:rPr>
          <w:color w:val="000000" w:themeColor="text1"/>
          <w:sz w:val="28"/>
          <w:szCs w:val="28"/>
        </w:rPr>
        <w:t>Дополнить Порядок приложениями</w:t>
      </w:r>
      <w:r w:rsidR="00542A4C" w:rsidRPr="00DC23C5">
        <w:rPr>
          <w:color w:val="000000" w:themeColor="text1"/>
          <w:sz w:val="28"/>
          <w:szCs w:val="28"/>
        </w:rPr>
        <w:t xml:space="preserve"> </w:t>
      </w:r>
      <w:r w:rsidR="009F3CC0" w:rsidRPr="00DC23C5">
        <w:rPr>
          <w:color w:val="000000" w:themeColor="text1"/>
          <w:sz w:val="28"/>
          <w:szCs w:val="28"/>
        </w:rPr>
        <w:t>1</w:t>
      </w:r>
      <w:r w:rsidR="005218B8">
        <w:rPr>
          <w:color w:val="000000" w:themeColor="text1"/>
          <w:sz w:val="28"/>
          <w:szCs w:val="28"/>
        </w:rPr>
        <w:t>8</w:t>
      </w:r>
      <w:r w:rsidR="00542A4C" w:rsidRPr="00DC23C5">
        <w:rPr>
          <w:color w:val="000000" w:themeColor="text1"/>
          <w:sz w:val="28"/>
          <w:szCs w:val="28"/>
        </w:rPr>
        <w:t xml:space="preserve"> – </w:t>
      </w:r>
      <w:r w:rsidR="005218B8">
        <w:rPr>
          <w:color w:val="000000" w:themeColor="text1"/>
          <w:sz w:val="28"/>
          <w:szCs w:val="28"/>
        </w:rPr>
        <w:t>20</w:t>
      </w:r>
      <w:r w:rsidR="009F3CC0" w:rsidRPr="00DC23C5">
        <w:rPr>
          <w:color w:val="000000" w:themeColor="text1"/>
          <w:sz w:val="28"/>
          <w:szCs w:val="28"/>
        </w:rPr>
        <w:t xml:space="preserve"> следующего содержания</w:t>
      </w:r>
      <w:r w:rsidRPr="00DC23C5">
        <w:rPr>
          <w:color w:val="000000" w:themeColor="text1"/>
          <w:sz w:val="28"/>
          <w:szCs w:val="28"/>
        </w:rPr>
        <w:t>:</w:t>
      </w:r>
    </w:p>
    <w:p w:rsidR="00060DCF" w:rsidRPr="00DC23C5" w:rsidRDefault="00060DCF" w:rsidP="00DC3F07">
      <w:pPr>
        <w:pStyle w:val="ConsPlusNormal"/>
        <w:jc w:val="both"/>
        <w:outlineLvl w:val="2"/>
        <w:rPr>
          <w:color w:val="000000" w:themeColor="text1"/>
          <w:sz w:val="28"/>
          <w:szCs w:val="28"/>
        </w:rPr>
      </w:pPr>
    </w:p>
    <w:p w:rsidR="003208BB" w:rsidRPr="00DC23C5" w:rsidRDefault="003208BB" w:rsidP="003208BB">
      <w:pPr>
        <w:pStyle w:val="ConsPlusNormal"/>
        <w:jc w:val="right"/>
        <w:outlineLvl w:val="1"/>
        <w:rPr>
          <w:color w:val="000000" w:themeColor="text1"/>
          <w:sz w:val="28"/>
          <w:szCs w:val="28"/>
        </w:rPr>
      </w:pPr>
      <w:r w:rsidRPr="00DC23C5">
        <w:rPr>
          <w:color w:val="000000" w:themeColor="text1"/>
          <w:sz w:val="28"/>
          <w:szCs w:val="28"/>
        </w:rPr>
        <w:t>Приложение 1</w:t>
      </w:r>
      <w:r w:rsidR="005218B8">
        <w:rPr>
          <w:color w:val="000000" w:themeColor="text1"/>
          <w:sz w:val="28"/>
          <w:szCs w:val="28"/>
        </w:rPr>
        <w:t>8</w:t>
      </w:r>
    </w:p>
    <w:p w:rsidR="003208BB" w:rsidRPr="00DC23C5" w:rsidRDefault="00D84709" w:rsidP="00D84709">
      <w:pPr>
        <w:pStyle w:val="ConsPlusNormal"/>
        <w:outlineLvl w:val="1"/>
        <w:rPr>
          <w:color w:val="000000" w:themeColor="text1"/>
          <w:sz w:val="28"/>
          <w:szCs w:val="28"/>
        </w:rPr>
      </w:pPr>
      <w:r w:rsidRPr="00DC23C5">
        <w:rPr>
          <w:color w:val="000000" w:themeColor="text1"/>
          <w:sz w:val="28"/>
          <w:szCs w:val="28"/>
        </w:rPr>
        <w:t xml:space="preserve">                                                                                                                                                                                     </w:t>
      </w:r>
      <w:r w:rsidR="003208BB" w:rsidRPr="00DC23C5">
        <w:rPr>
          <w:color w:val="000000" w:themeColor="text1"/>
          <w:sz w:val="28"/>
          <w:szCs w:val="28"/>
        </w:rPr>
        <w:t>к Порядку</w:t>
      </w:r>
      <w:r w:rsidR="00B65D10" w:rsidRPr="00DC23C5">
        <w:rPr>
          <w:color w:val="000000" w:themeColor="text1"/>
          <w:sz w:val="28"/>
          <w:szCs w:val="28"/>
        </w:rPr>
        <w:t>…</w:t>
      </w:r>
    </w:p>
    <w:p w:rsidR="003208BB" w:rsidRPr="00DC23C5" w:rsidRDefault="003208BB" w:rsidP="003208BB">
      <w:pPr>
        <w:pStyle w:val="ConsPlusNormal"/>
        <w:outlineLvl w:val="1"/>
        <w:rPr>
          <w:color w:val="000000" w:themeColor="text1"/>
          <w:sz w:val="28"/>
          <w:szCs w:val="28"/>
        </w:rPr>
      </w:pPr>
      <w:r w:rsidRPr="00DC23C5">
        <w:rPr>
          <w:color w:val="000000" w:themeColor="text1"/>
          <w:sz w:val="28"/>
          <w:szCs w:val="28"/>
        </w:rPr>
        <w:t>Форма</w:t>
      </w:r>
    </w:p>
    <w:p w:rsidR="003208BB" w:rsidRPr="00DC23C5" w:rsidRDefault="003208BB" w:rsidP="003208BB">
      <w:pPr>
        <w:pStyle w:val="ConsPlusNormal"/>
        <w:jc w:val="right"/>
        <w:rPr>
          <w:color w:val="000000" w:themeColor="text1"/>
          <w:sz w:val="28"/>
          <w:szCs w:val="28"/>
        </w:rPr>
      </w:pPr>
    </w:p>
    <w:p w:rsidR="003208BB" w:rsidRPr="00DC23C5" w:rsidRDefault="003208BB" w:rsidP="003208BB">
      <w:pPr>
        <w:pStyle w:val="ConsPlusNormal"/>
        <w:jc w:val="right"/>
        <w:rPr>
          <w:color w:val="000000" w:themeColor="text1"/>
          <w:sz w:val="28"/>
          <w:szCs w:val="28"/>
        </w:rPr>
      </w:pPr>
    </w:p>
    <w:p w:rsidR="003208BB" w:rsidRPr="00DC23C5" w:rsidRDefault="003208BB" w:rsidP="003208BB">
      <w:pPr>
        <w:pStyle w:val="ConsPlusNormal"/>
        <w:jc w:val="center"/>
        <w:rPr>
          <w:color w:val="000000" w:themeColor="text1"/>
          <w:sz w:val="28"/>
          <w:szCs w:val="28"/>
        </w:rPr>
      </w:pPr>
      <w:r w:rsidRPr="00DC23C5">
        <w:rPr>
          <w:color w:val="000000" w:themeColor="text1"/>
          <w:sz w:val="28"/>
          <w:szCs w:val="28"/>
        </w:rPr>
        <w:t>РЕЕСТР</w:t>
      </w:r>
    </w:p>
    <w:p w:rsidR="003208BB" w:rsidRPr="00DC23C5" w:rsidRDefault="003208BB" w:rsidP="003208BB">
      <w:pPr>
        <w:pStyle w:val="ConsPlusNormal"/>
        <w:jc w:val="center"/>
        <w:rPr>
          <w:color w:val="000000" w:themeColor="text1"/>
          <w:sz w:val="28"/>
          <w:szCs w:val="28"/>
        </w:rPr>
      </w:pPr>
      <w:r w:rsidRPr="00DC23C5">
        <w:rPr>
          <w:color w:val="000000" w:themeColor="text1"/>
          <w:sz w:val="28"/>
          <w:szCs w:val="28"/>
        </w:rPr>
        <w:t xml:space="preserve">организаций - получателей субсидий для возмещения затрат, связанных с приобретением оборудования </w:t>
      </w:r>
      <w:r w:rsidR="00E22301" w:rsidRPr="00DC23C5">
        <w:rPr>
          <w:color w:val="000000" w:themeColor="text1"/>
          <w:sz w:val="28"/>
          <w:szCs w:val="28"/>
        </w:rPr>
        <w:t xml:space="preserve">для </w:t>
      </w:r>
      <w:r w:rsidR="00C01E83" w:rsidRPr="00DC23C5">
        <w:rPr>
          <w:color w:val="000000" w:themeColor="text1"/>
          <w:sz w:val="28"/>
          <w:szCs w:val="28"/>
        </w:rPr>
        <w:t>заготовительной</w:t>
      </w:r>
      <w:r w:rsidR="00E22301" w:rsidRPr="00DC23C5">
        <w:rPr>
          <w:color w:val="000000" w:themeColor="text1"/>
          <w:sz w:val="28"/>
          <w:szCs w:val="28"/>
        </w:rPr>
        <w:t xml:space="preserve">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w:t>
      </w:r>
      <w:r w:rsidR="00C01E83" w:rsidRPr="00DC23C5">
        <w:rPr>
          <w:color w:val="000000" w:themeColor="text1"/>
          <w:sz w:val="28"/>
          <w:szCs w:val="28"/>
        </w:rPr>
        <w:t xml:space="preserve"> </w:t>
      </w:r>
      <w:r w:rsidRPr="00DC23C5">
        <w:rPr>
          <w:color w:val="000000" w:themeColor="text1"/>
          <w:sz w:val="28"/>
          <w:szCs w:val="28"/>
        </w:rPr>
        <w:t xml:space="preserve"> </w:t>
      </w:r>
    </w:p>
    <w:tbl>
      <w:tblPr>
        <w:tblpPr w:leftFromText="180" w:rightFromText="180" w:vertAnchor="text" w:horzAnchor="margin" w:tblpY="216"/>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3"/>
        <w:gridCol w:w="2268"/>
        <w:gridCol w:w="851"/>
        <w:gridCol w:w="992"/>
        <w:gridCol w:w="1134"/>
        <w:gridCol w:w="2126"/>
        <w:gridCol w:w="1134"/>
        <w:gridCol w:w="3119"/>
      </w:tblGrid>
      <w:tr w:rsidR="00DC23C5" w:rsidRPr="00DC23C5" w:rsidTr="00420BB6">
        <w:tc>
          <w:tcPr>
            <w:tcW w:w="567"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 xml:space="preserve">N </w:t>
            </w:r>
            <w:proofErr w:type="gramStart"/>
            <w:r w:rsidRPr="00DC23C5">
              <w:rPr>
                <w:color w:val="000000" w:themeColor="text1"/>
                <w:sz w:val="28"/>
                <w:szCs w:val="28"/>
              </w:rPr>
              <w:t>п</w:t>
            </w:r>
            <w:proofErr w:type="gramEnd"/>
            <w:r w:rsidRPr="00DC23C5">
              <w:rPr>
                <w:color w:val="000000" w:themeColor="text1"/>
                <w:sz w:val="28"/>
                <w:szCs w:val="28"/>
              </w:rPr>
              <w:t>/п</w:t>
            </w:r>
          </w:p>
        </w:tc>
        <w:tc>
          <w:tcPr>
            <w:tcW w:w="1763"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Размер субсидии (рублей)</w:t>
            </w:r>
          </w:p>
        </w:tc>
        <w:tc>
          <w:tcPr>
            <w:tcW w:w="2268"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Наименование получателя субсидии</w:t>
            </w:r>
          </w:p>
        </w:tc>
        <w:tc>
          <w:tcPr>
            <w:tcW w:w="851"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ИНН</w:t>
            </w:r>
          </w:p>
        </w:tc>
        <w:tc>
          <w:tcPr>
            <w:tcW w:w="992"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КПП</w:t>
            </w:r>
          </w:p>
        </w:tc>
        <w:tc>
          <w:tcPr>
            <w:tcW w:w="1134"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Счет</w:t>
            </w:r>
          </w:p>
        </w:tc>
        <w:tc>
          <w:tcPr>
            <w:tcW w:w="2126"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Наименование банка</w:t>
            </w:r>
          </w:p>
        </w:tc>
        <w:tc>
          <w:tcPr>
            <w:tcW w:w="1134"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БИК</w:t>
            </w:r>
          </w:p>
        </w:tc>
        <w:tc>
          <w:tcPr>
            <w:tcW w:w="3119" w:type="dxa"/>
          </w:tcPr>
          <w:p w:rsidR="003208BB" w:rsidRPr="00DC23C5" w:rsidRDefault="003208BB" w:rsidP="00420BB6">
            <w:pPr>
              <w:pStyle w:val="ConsPlusNormal"/>
              <w:jc w:val="center"/>
              <w:rPr>
                <w:color w:val="000000" w:themeColor="text1"/>
                <w:sz w:val="28"/>
                <w:szCs w:val="28"/>
              </w:rPr>
            </w:pPr>
            <w:r w:rsidRPr="00DC23C5">
              <w:rPr>
                <w:color w:val="000000" w:themeColor="text1"/>
                <w:sz w:val="28"/>
                <w:szCs w:val="28"/>
              </w:rPr>
              <w:t>Корреспондентский счет</w:t>
            </w:r>
          </w:p>
        </w:tc>
      </w:tr>
      <w:tr w:rsidR="00DC23C5" w:rsidRPr="00DC23C5" w:rsidTr="00420BB6">
        <w:tc>
          <w:tcPr>
            <w:tcW w:w="567" w:type="dxa"/>
          </w:tcPr>
          <w:p w:rsidR="003208BB" w:rsidRPr="00DC23C5" w:rsidRDefault="003208BB" w:rsidP="00420BB6">
            <w:pPr>
              <w:pStyle w:val="ConsPlusNormal"/>
              <w:jc w:val="center"/>
              <w:rPr>
                <w:color w:val="000000" w:themeColor="text1"/>
                <w:sz w:val="28"/>
                <w:szCs w:val="28"/>
              </w:rPr>
            </w:pPr>
          </w:p>
        </w:tc>
        <w:tc>
          <w:tcPr>
            <w:tcW w:w="1763" w:type="dxa"/>
          </w:tcPr>
          <w:p w:rsidR="003208BB" w:rsidRPr="00DC23C5" w:rsidRDefault="003208BB" w:rsidP="00420BB6">
            <w:pPr>
              <w:pStyle w:val="ConsPlusNormal"/>
              <w:jc w:val="center"/>
              <w:rPr>
                <w:color w:val="000000" w:themeColor="text1"/>
                <w:sz w:val="28"/>
                <w:szCs w:val="28"/>
              </w:rPr>
            </w:pPr>
          </w:p>
        </w:tc>
        <w:tc>
          <w:tcPr>
            <w:tcW w:w="2268" w:type="dxa"/>
          </w:tcPr>
          <w:p w:rsidR="003208BB" w:rsidRPr="00DC23C5" w:rsidRDefault="003208BB" w:rsidP="00420BB6">
            <w:pPr>
              <w:pStyle w:val="ConsPlusNormal"/>
              <w:jc w:val="center"/>
              <w:rPr>
                <w:color w:val="000000" w:themeColor="text1"/>
                <w:sz w:val="28"/>
                <w:szCs w:val="28"/>
              </w:rPr>
            </w:pPr>
          </w:p>
        </w:tc>
        <w:tc>
          <w:tcPr>
            <w:tcW w:w="851" w:type="dxa"/>
          </w:tcPr>
          <w:p w:rsidR="003208BB" w:rsidRPr="00DC23C5" w:rsidRDefault="003208BB" w:rsidP="00420BB6">
            <w:pPr>
              <w:pStyle w:val="ConsPlusNormal"/>
              <w:jc w:val="center"/>
              <w:rPr>
                <w:color w:val="000000" w:themeColor="text1"/>
                <w:sz w:val="28"/>
                <w:szCs w:val="28"/>
              </w:rPr>
            </w:pPr>
          </w:p>
        </w:tc>
        <w:tc>
          <w:tcPr>
            <w:tcW w:w="992" w:type="dxa"/>
          </w:tcPr>
          <w:p w:rsidR="003208BB" w:rsidRPr="00DC23C5" w:rsidRDefault="003208BB" w:rsidP="00420BB6">
            <w:pPr>
              <w:pStyle w:val="ConsPlusNormal"/>
              <w:jc w:val="center"/>
              <w:rPr>
                <w:color w:val="000000" w:themeColor="text1"/>
                <w:sz w:val="28"/>
                <w:szCs w:val="28"/>
              </w:rPr>
            </w:pPr>
          </w:p>
        </w:tc>
        <w:tc>
          <w:tcPr>
            <w:tcW w:w="1134" w:type="dxa"/>
          </w:tcPr>
          <w:p w:rsidR="003208BB" w:rsidRPr="00DC23C5" w:rsidRDefault="003208BB" w:rsidP="00420BB6">
            <w:pPr>
              <w:pStyle w:val="ConsPlusNormal"/>
              <w:jc w:val="center"/>
              <w:rPr>
                <w:color w:val="000000" w:themeColor="text1"/>
                <w:sz w:val="28"/>
                <w:szCs w:val="28"/>
              </w:rPr>
            </w:pPr>
          </w:p>
        </w:tc>
        <w:tc>
          <w:tcPr>
            <w:tcW w:w="2126" w:type="dxa"/>
          </w:tcPr>
          <w:p w:rsidR="003208BB" w:rsidRPr="00DC23C5" w:rsidRDefault="003208BB" w:rsidP="00420BB6">
            <w:pPr>
              <w:pStyle w:val="ConsPlusNormal"/>
              <w:jc w:val="center"/>
              <w:rPr>
                <w:color w:val="000000" w:themeColor="text1"/>
                <w:sz w:val="28"/>
                <w:szCs w:val="28"/>
              </w:rPr>
            </w:pPr>
          </w:p>
        </w:tc>
        <w:tc>
          <w:tcPr>
            <w:tcW w:w="1134" w:type="dxa"/>
          </w:tcPr>
          <w:p w:rsidR="003208BB" w:rsidRPr="00DC23C5" w:rsidRDefault="003208BB" w:rsidP="00420BB6">
            <w:pPr>
              <w:pStyle w:val="ConsPlusNormal"/>
              <w:jc w:val="center"/>
              <w:rPr>
                <w:color w:val="000000" w:themeColor="text1"/>
                <w:sz w:val="28"/>
                <w:szCs w:val="28"/>
              </w:rPr>
            </w:pPr>
          </w:p>
        </w:tc>
        <w:tc>
          <w:tcPr>
            <w:tcW w:w="3119" w:type="dxa"/>
          </w:tcPr>
          <w:p w:rsidR="003208BB" w:rsidRPr="00DC23C5" w:rsidRDefault="003208BB" w:rsidP="00420BB6">
            <w:pPr>
              <w:pStyle w:val="ConsPlusNormal"/>
              <w:jc w:val="center"/>
              <w:rPr>
                <w:color w:val="000000" w:themeColor="text1"/>
                <w:sz w:val="28"/>
                <w:szCs w:val="28"/>
              </w:rPr>
            </w:pPr>
          </w:p>
        </w:tc>
      </w:tr>
      <w:tr w:rsidR="00DC23C5" w:rsidRPr="00DC23C5" w:rsidTr="00420BB6">
        <w:tc>
          <w:tcPr>
            <w:tcW w:w="567" w:type="dxa"/>
          </w:tcPr>
          <w:p w:rsidR="003208BB" w:rsidRPr="00DC23C5" w:rsidRDefault="003208BB" w:rsidP="00420BB6">
            <w:pPr>
              <w:pStyle w:val="ConsPlusNormal"/>
              <w:jc w:val="center"/>
              <w:rPr>
                <w:color w:val="000000" w:themeColor="text1"/>
                <w:sz w:val="28"/>
                <w:szCs w:val="28"/>
              </w:rPr>
            </w:pPr>
          </w:p>
        </w:tc>
        <w:tc>
          <w:tcPr>
            <w:tcW w:w="1763" w:type="dxa"/>
          </w:tcPr>
          <w:p w:rsidR="003208BB" w:rsidRPr="00DC23C5" w:rsidRDefault="003208BB" w:rsidP="00420BB6">
            <w:pPr>
              <w:pStyle w:val="ConsPlusNormal"/>
              <w:jc w:val="center"/>
              <w:rPr>
                <w:color w:val="000000" w:themeColor="text1"/>
                <w:sz w:val="28"/>
                <w:szCs w:val="28"/>
              </w:rPr>
            </w:pPr>
          </w:p>
        </w:tc>
        <w:tc>
          <w:tcPr>
            <w:tcW w:w="2268" w:type="dxa"/>
          </w:tcPr>
          <w:p w:rsidR="003208BB" w:rsidRPr="00DC23C5" w:rsidRDefault="003208BB" w:rsidP="00420BB6">
            <w:pPr>
              <w:pStyle w:val="ConsPlusNormal"/>
              <w:jc w:val="center"/>
              <w:rPr>
                <w:color w:val="000000" w:themeColor="text1"/>
                <w:sz w:val="28"/>
                <w:szCs w:val="28"/>
              </w:rPr>
            </w:pPr>
          </w:p>
        </w:tc>
        <w:tc>
          <w:tcPr>
            <w:tcW w:w="851" w:type="dxa"/>
          </w:tcPr>
          <w:p w:rsidR="003208BB" w:rsidRPr="00DC23C5" w:rsidRDefault="003208BB" w:rsidP="00420BB6">
            <w:pPr>
              <w:pStyle w:val="ConsPlusNormal"/>
              <w:jc w:val="center"/>
              <w:rPr>
                <w:color w:val="000000" w:themeColor="text1"/>
                <w:sz w:val="28"/>
                <w:szCs w:val="28"/>
              </w:rPr>
            </w:pPr>
          </w:p>
        </w:tc>
        <w:tc>
          <w:tcPr>
            <w:tcW w:w="992" w:type="dxa"/>
          </w:tcPr>
          <w:p w:rsidR="003208BB" w:rsidRPr="00DC23C5" w:rsidRDefault="003208BB" w:rsidP="00420BB6">
            <w:pPr>
              <w:pStyle w:val="ConsPlusNormal"/>
              <w:jc w:val="center"/>
              <w:rPr>
                <w:color w:val="000000" w:themeColor="text1"/>
                <w:sz w:val="28"/>
                <w:szCs w:val="28"/>
              </w:rPr>
            </w:pPr>
          </w:p>
        </w:tc>
        <w:tc>
          <w:tcPr>
            <w:tcW w:w="1134" w:type="dxa"/>
          </w:tcPr>
          <w:p w:rsidR="003208BB" w:rsidRPr="00DC23C5" w:rsidRDefault="003208BB" w:rsidP="00420BB6">
            <w:pPr>
              <w:pStyle w:val="ConsPlusNormal"/>
              <w:jc w:val="center"/>
              <w:rPr>
                <w:color w:val="000000" w:themeColor="text1"/>
                <w:sz w:val="28"/>
                <w:szCs w:val="28"/>
              </w:rPr>
            </w:pPr>
          </w:p>
        </w:tc>
        <w:tc>
          <w:tcPr>
            <w:tcW w:w="2126" w:type="dxa"/>
          </w:tcPr>
          <w:p w:rsidR="003208BB" w:rsidRPr="00DC23C5" w:rsidRDefault="003208BB" w:rsidP="00420BB6">
            <w:pPr>
              <w:pStyle w:val="ConsPlusNormal"/>
              <w:jc w:val="center"/>
              <w:rPr>
                <w:color w:val="000000" w:themeColor="text1"/>
                <w:sz w:val="28"/>
                <w:szCs w:val="28"/>
              </w:rPr>
            </w:pPr>
          </w:p>
        </w:tc>
        <w:tc>
          <w:tcPr>
            <w:tcW w:w="1134" w:type="dxa"/>
          </w:tcPr>
          <w:p w:rsidR="003208BB" w:rsidRPr="00DC23C5" w:rsidRDefault="003208BB" w:rsidP="00420BB6">
            <w:pPr>
              <w:pStyle w:val="ConsPlusNormal"/>
              <w:jc w:val="center"/>
              <w:rPr>
                <w:color w:val="000000" w:themeColor="text1"/>
                <w:sz w:val="28"/>
                <w:szCs w:val="28"/>
              </w:rPr>
            </w:pPr>
          </w:p>
        </w:tc>
        <w:tc>
          <w:tcPr>
            <w:tcW w:w="3119" w:type="dxa"/>
          </w:tcPr>
          <w:p w:rsidR="003208BB" w:rsidRPr="00DC23C5" w:rsidRDefault="003208BB" w:rsidP="00420BB6">
            <w:pPr>
              <w:pStyle w:val="ConsPlusNormal"/>
              <w:jc w:val="center"/>
              <w:rPr>
                <w:color w:val="000000" w:themeColor="text1"/>
                <w:sz w:val="28"/>
                <w:szCs w:val="28"/>
              </w:rPr>
            </w:pPr>
          </w:p>
        </w:tc>
      </w:tr>
    </w:tbl>
    <w:p w:rsidR="003208BB" w:rsidRPr="00DC23C5" w:rsidRDefault="003208BB" w:rsidP="003208BB">
      <w:pPr>
        <w:pStyle w:val="ConsPlusNormal"/>
        <w:ind w:firstLine="540"/>
        <w:jc w:val="both"/>
        <w:rPr>
          <w:color w:val="000000" w:themeColor="text1"/>
          <w:sz w:val="28"/>
          <w:szCs w:val="28"/>
        </w:rPr>
      </w:pPr>
    </w:p>
    <w:p w:rsidR="003208BB" w:rsidRPr="00DC23C5" w:rsidRDefault="003208BB" w:rsidP="003208BB">
      <w:pPr>
        <w:pStyle w:val="ConsPlusNormal"/>
        <w:ind w:firstLine="540"/>
        <w:jc w:val="both"/>
        <w:rPr>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420BB6" w:rsidRPr="00DC23C5" w:rsidRDefault="00420BB6" w:rsidP="003208BB">
      <w:pPr>
        <w:pStyle w:val="ConsPlusNonformat"/>
        <w:jc w:val="both"/>
        <w:rPr>
          <w:rFonts w:ascii="Times New Roman" w:hAnsi="Times New Roman" w:cs="Times New Roman"/>
          <w:color w:val="000000" w:themeColor="text1"/>
          <w:sz w:val="28"/>
          <w:szCs w:val="28"/>
        </w:rPr>
      </w:pPr>
    </w:p>
    <w:p w:rsidR="003208BB" w:rsidRPr="00DC23C5" w:rsidRDefault="003208BB" w:rsidP="003208BB">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Председатель конкурсной комиссии</w:t>
      </w:r>
    </w:p>
    <w:p w:rsidR="003208BB" w:rsidRPr="00DC23C5" w:rsidRDefault="003208BB" w:rsidP="003208BB">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________________________      _____________________________________________</w:t>
      </w:r>
    </w:p>
    <w:p w:rsidR="003208BB" w:rsidRPr="00DC23C5" w:rsidRDefault="003208BB" w:rsidP="003208BB">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(подпись)                           </w:t>
      </w:r>
      <w:r w:rsidR="00D84709" w:rsidRPr="00DC23C5">
        <w:rPr>
          <w:rFonts w:ascii="Times New Roman" w:hAnsi="Times New Roman" w:cs="Times New Roman"/>
          <w:color w:val="000000" w:themeColor="text1"/>
          <w:sz w:val="28"/>
          <w:szCs w:val="28"/>
        </w:rPr>
        <w:tab/>
      </w:r>
      <w:r w:rsidR="00D84709" w:rsidRPr="00DC23C5">
        <w:rPr>
          <w:rFonts w:ascii="Times New Roman" w:hAnsi="Times New Roman" w:cs="Times New Roman"/>
          <w:color w:val="000000" w:themeColor="text1"/>
          <w:sz w:val="28"/>
          <w:szCs w:val="28"/>
        </w:rPr>
        <w:tab/>
      </w:r>
      <w:r w:rsidRPr="00DC23C5">
        <w:rPr>
          <w:rFonts w:ascii="Times New Roman" w:hAnsi="Times New Roman" w:cs="Times New Roman"/>
          <w:color w:val="000000" w:themeColor="text1"/>
          <w:sz w:val="28"/>
          <w:szCs w:val="28"/>
        </w:rPr>
        <w:t>(инициалы, фамилия)</w:t>
      </w:r>
    </w:p>
    <w:p w:rsidR="00DC3F07" w:rsidRPr="00DC23C5" w:rsidRDefault="00DC3F07" w:rsidP="00DC3F07">
      <w:pPr>
        <w:pStyle w:val="ConsPlusNormal"/>
        <w:ind w:firstLine="540"/>
        <w:jc w:val="both"/>
        <w:rPr>
          <w:color w:val="000000" w:themeColor="text1"/>
          <w:sz w:val="28"/>
          <w:szCs w:val="28"/>
        </w:rPr>
      </w:pPr>
    </w:p>
    <w:p w:rsidR="00C4177C" w:rsidRPr="00DC23C5" w:rsidRDefault="00C4177C" w:rsidP="0044372F">
      <w:pPr>
        <w:pStyle w:val="ConsPlusNormal"/>
        <w:spacing w:before="220"/>
        <w:ind w:firstLine="540"/>
        <w:jc w:val="both"/>
        <w:rPr>
          <w:color w:val="000000" w:themeColor="text1"/>
          <w:sz w:val="28"/>
          <w:szCs w:val="28"/>
        </w:rPr>
      </w:pPr>
    </w:p>
    <w:p w:rsidR="00CC6C2F" w:rsidRPr="00DC23C5" w:rsidRDefault="00CC6C2F" w:rsidP="00A777D6">
      <w:pPr>
        <w:pStyle w:val="ConsPlusNormal"/>
        <w:spacing w:before="220"/>
        <w:ind w:firstLine="426"/>
        <w:jc w:val="both"/>
        <w:rPr>
          <w:color w:val="000000" w:themeColor="text1"/>
          <w:sz w:val="28"/>
          <w:szCs w:val="28"/>
        </w:rPr>
      </w:pPr>
      <w:r w:rsidRPr="00DC23C5">
        <w:rPr>
          <w:color w:val="000000" w:themeColor="text1"/>
          <w:sz w:val="28"/>
          <w:szCs w:val="28"/>
        </w:rPr>
        <w:t xml:space="preserve">  </w:t>
      </w:r>
    </w:p>
    <w:p w:rsidR="00997271" w:rsidRPr="00DC23C5" w:rsidRDefault="00997271" w:rsidP="00997271">
      <w:pPr>
        <w:shd w:val="clear" w:color="auto" w:fill="FFFFFF"/>
        <w:spacing w:after="0" w:line="315" w:lineRule="atLeast"/>
        <w:ind w:left="851" w:hanging="567"/>
        <w:textAlignment w:val="baseline"/>
        <w:rPr>
          <w:rFonts w:ascii="Times New Roman" w:hAnsi="Times New Roman" w:cs="Times New Roman"/>
          <w:color w:val="000000" w:themeColor="text1"/>
          <w:sz w:val="28"/>
          <w:szCs w:val="28"/>
        </w:rPr>
      </w:pPr>
    </w:p>
    <w:p w:rsidR="00997271" w:rsidRPr="00DC23C5" w:rsidRDefault="00997271" w:rsidP="00997271">
      <w:pPr>
        <w:shd w:val="clear" w:color="auto" w:fill="FFFFFF"/>
        <w:spacing w:after="0" w:line="315" w:lineRule="atLeast"/>
        <w:ind w:left="851" w:hanging="567"/>
        <w:textAlignment w:val="baseline"/>
        <w:rPr>
          <w:rFonts w:ascii="Times New Roman" w:hAnsi="Times New Roman" w:cs="Times New Roman"/>
          <w:color w:val="000000" w:themeColor="text1"/>
          <w:sz w:val="28"/>
          <w:szCs w:val="28"/>
        </w:rPr>
      </w:pPr>
    </w:p>
    <w:p w:rsidR="00C01E83" w:rsidRPr="00DC23C5" w:rsidRDefault="00C01E83" w:rsidP="00C01E83">
      <w:pPr>
        <w:pStyle w:val="ConsPlusNormal"/>
        <w:jc w:val="both"/>
        <w:outlineLvl w:val="2"/>
        <w:rPr>
          <w:color w:val="000000" w:themeColor="text1"/>
          <w:sz w:val="28"/>
          <w:szCs w:val="28"/>
        </w:rPr>
      </w:pPr>
    </w:p>
    <w:p w:rsidR="00C01E83" w:rsidRPr="00DC23C5" w:rsidRDefault="00C01E83" w:rsidP="00C01E83">
      <w:pPr>
        <w:pStyle w:val="ConsPlusNormal"/>
        <w:jc w:val="right"/>
        <w:outlineLvl w:val="1"/>
        <w:rPr>
          <w:color w:val="000000" w:themeColor="text1"/>
          <w:sz w:val="28"/>
          <w:szCs w:val="28"/>
        </w:rPr>
      </w:pPr>
    </w:p>
    <w:p w:rsidR="00C01E83" w:rsidRPr="00DC23C5" w:rsidRDefault="00C01E83" w:rsidP="00C01E83">
      <w:pPr>
        <w:pStyle w:val="ConsPlusNormal"/>
        <w:jc w:val="right"/>
        <w:outlineLvl w:val="1"/>
        <w:rPr>
          <w:color w:val="000000" w:themeColor="text1"/>
          <w:sz w:val="28"/>
          <w:szCs w:val="28"/>
        </w:rPr>
      </w:pPr>
      <w:r w:rsidRPr="00DC23C5">
        <w:rPr>
          <w:color w:val="000000" w:themeColor="text1"/>
          <w:sz w:val="28"/>
          <w:szCs w:val="28"/>
        </w:rPr>
        <w:t>Приложение 1</w:t>
      </w:r>
      <w:r w:rsidR="005218B8">
        <w:rPr>
          <w:color w:val="000000" w:themeColor="text1"/>
          <w:sz w:val="28"/>
          <w:szCs w:val="28"/>
        </w:rPr>
        <w:t>9</w:t>
      </w:r>
    </w:p>
    <w:p w:rsidR="00C01E83" w:rsidRPr="00DC23C5" w:rsidRDefault="00B65D10" w:rsidP="00D84709">
      <w:pPr>
        <w:pStyle w:val="ConsPlusNormal"/>
        <w:ind w:left="11328" w:firstLine="708"/>
        <w:jc w:val="center"/>
        <w:outlineLvl w:val="1"/>
        <w:rPr>
          <w:color w:val="000000" w:themeColor="text1"/>
          <w:sz w:val="28"/>
          <w:szCs w:val="28"/>
        </w:rPr>
      </w:pPr>
      <w:r w:rsidRPr="00DC23C5">
        <w:rPr>
          <w:color w:val="000000" w:themeColor="text1"/>
          <w:sz w:val="28"/>
          <w:szCs w:val="28"/>
        </w:rPr>
        <w:t xml:space="preserve">     </w:t>
      </w:r>
      <w:r w:rsidR="00C01E83" w:rsidRPr="00DC23C5">
        <w:rPr>
          <w:color w:val="000000" w:themeColor="text1"/>
          <w:sz w:val="28"/>
          <w:szCs w:val="28"/>
        </w:rPr>
        <w:t>к Порядку</w:t>
      </w:r>
      <w:r w:rsidRPr="00DC23C5">
        <w:rPr>
          <w:color w:val="000000" w:themeColor="text1"/>
          <w:sz w:val="28"/>
          <w:szCs w:val="28"/>
        </w:rPr>
        <w:t>…</w:t>
      </w:r>
    </w:p>
    <w:p w:rsidR="00C01E83" w:rsidRPr="00DC23C5" w:rsidRDefault="00C01E83" w:rsidP="00C01E83">
      <w:pPr>
        <w:pStyle w:val="ConsPlusNormal"/>
        <w:outlineLvl w:val="1"/>
        <w:rPr>
          <w:color w:val="000000" w:themeColor="text1"/>
          <w:sz w:val="28"/>
          <w:szCs w:val="28"/>
        </w:rPr>
      </w:pPr>
      <w:r w:rsidRPr="00DC23C5">
        <w:rPr>
          <w:color w:val="000000" w:themeColor="text1"/>
          <w:sz w:val="28"/>
          <w:szCs w:val="28"/>
        </w:rPr>
        <w:t>Форма</w:t>
      </w:r>
    </w:p>
    <w:p w:rsidR="00C01E83" w:rsidRPr="00DC23C5" w:rsidRDefault="00C01E83" w:rsidP="00C01E83">
      <w:pPr>
        <w:pStyle w:val="ConsPlusNormal"/>
        <w:jc w:val="right"/>
        <w:rPr>
          <w:color w:val="000000" w:themeColor="text1"/>
          <w:sz w:val="28"/>
          <w:szCs w:val="28"/>
        </w:rPr>
      </w:pPr>
    </w:p>
    <w:p w:rsidR="00C01E83" w:rsidRPr="00DC23C5" w:rsidRDefault="00C01E83" w:rsidP="00C01E83">
      <w:pPr>
        <w:pStyle w:val="ConsPlusNormal"/>
        <w:jc w:val="right"/>
        <w:rPr>
          <w:color w:val="000000" w:themeColor="text1"/>
          <w:sz w:val="28"/>
          <w:szCs w:val="28"/>
        </w:rPr>
      </w:pPr>
    </w:p>
    <w:p w:rsidR="00C01E83" w:rsidRPr="00DC23C5" w:rsidRDefault="00C01E83" w:rsidP="00C01E83">
      <w:pPr>
        <w:pStyle w:val="ConsPlusNormal"/>
        <w:jc w:val="center"/>
        <w:rPr>
          <w:color w:val="000000" w:themeColor="text1"/>
          <w:sz w:val="28"/>
          <w:szCs w:val="28"/>
        </w:rPr>
      </w:pPr>
      <w:r w:rsidRPr="00DC23C5">
        <w:rPr>
          <w:color w:val="000000" w:themeColor="text1"/>
          <w:sz w:val="28"/>
          <w:szCs w:val="28"/>
        </w:rPr>
        <w:t>РЕЕСТР</w:t>
      </w:r>
    </w:p>
    <w:p w:rsidR="00C01E83" w:rsidRPr="00DC23C5" w:rsidRDefault="00C01E83" w:rsidP="00C01E83">
      <w:pPr>
        <w:pStyle w:val="ConsPlusNormal"/>
        <w:jc w:val="center"/>
        <w:rPr>
          <w:color w:val="000000" w:themeColor="text1"/>
          <w:sz w:val="28"/>
          <w:szCs w:val="28"/>
        </w:rPr>
      </w:pPr>
      <w:r w:rsidRPr="00DC23C5">
        <w:rPr>
          <w:color w:val="000000" w:themeColor="text1"/>
          <w:sz w:val="28"/>
          <w:szCs w:val="28"/>
        </w:rPr>
        <w:t xml:space="preserve">организаций - получателей субсидий для возмещения затрат, связанных с приобретением  специализированного автотранспорта </w:t>
      </w:r>
      <w:r w:rsidR="00E22301" w:rsidRPr="00DC23C5">
        <w:rPr>
          <w:color w:val="000000" w:themeColor="text1"/>
          <w:sz w:val="28"/>
          <w:szCs w:val="28"/>
        </w:rPr>
        <w:t xml:space="preserve">для заготовительной и (или) перерабатывающей, и (или) производственной деятельности в отношении пищевой продукции, в том числе дикорастущих ягод и грибов, продукции садоводства  </w:t>
      </w:r>
    </w:p>
    <w:tbl>
      <w:tblPr>
        <w:tblpPr w:leftFromText="180" w:rightFromText="180" w:vertAnchor="text" w:horzAnchor="margin" w:tblpY="216"/>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3"/>
        <w:gridCol w:w="2268"/>
        <w:gridCol w:w="851"/>
        <w:gridCol w:w="992"/>
        <w:gridCol w:w="1134"/>
        <w:gridCol w:w="2126"/>
        <w:gridCol w:w="1134"/>
        <w:gridCol w:w="3119"/>
      </w:tblGrid>
      <w:tr w:rsidR="00DC23C5" w:rsidRPr="00DC23C5" w:rsidTr="009E78AE">
        <w:tc>
          <w:tcPr>
            <w:tcW w:w="567"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 xml:space="preserve">N </w:t>
            </w:r>
            <w:proofErr w:type="gramStart"/>
            <w:r w:rsidRPr="00DC23C5">
              <w:rPr>
                <w:color w:val="000000" w:themeColor="text1"/>
                <w:sz w:val="28"/>
                <w:szCs w:val="28"/>
              </w:rPr>
              <w:t>п</w:t>
            </w:r>
            <w:proofErr w:type="gramEnd"/>
            <w:r w:rsidRPr="00DC23C5">
              <w:rPr>
                <w:color w:val="000000" w:themeColor="text1"/>
                <w:sz w:val="28"/>
                <w:szCs w:val="28"/>
              </w:rPr>
              <w:t>/п</w:t>
            </w:r>
          </w:p>
        </w:tc>
        <w:tc>
          <w:tcPr>
            <w:tcW w:w="1763"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Размер субсидии (рублей)</w:t>
            </w:r>
          </w:p>
        </w:tc>
        <w:tc>
          <w:tcPr>
            <w:tcW w:w="2268"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Наименование получателя субсидии</w:t>
            </w:r>
          </w:p>
        </w:tc>
        <w:tc>
          <w:tcPr>
            <w:tcW w:w="851"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ИНН</w:t>
            </w:r>
          </w:p>
        </w:tc>
        <w:tc>
          <w:tcPr>
            <w:tcW w:w="992"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КПП</w:t>
            </w:r>
          </w:p>
        </w:tc>
        <w:tc>
          <w:tcPr>
            <w:tcW w:w="1134"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Счет</w:t>
            </w:r>
          </w:p>
        </w:tc>
        <w:tc>
          <w:tcPr>
            <w:tcW w:w="2126"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Наименование банка</w:t>
            </w:r>
          </w:p>
        </w:tc>
        <w:tc>
          <w:tcPr>
            <w:tcW w:w="1134"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БИК</w:t>
            </w:r>
          </w:p>
        </w:tc>
        <w:tc>
          <w:tcPr>
            <w:tcW w:w="3119" w:type="dxa"/>
          </w:tcPr>
          <w:p w:rsidR="00C01E83" w:rsidRPr="00DC23C5" w:rsidRDefault="00C01E83" w:rsidP="009E78AE">
            <w:pPr>
              <w:pStyle w:val="ConsPlusNormal"/>
              <w:jc w:val="center"/>
              <w:rPr>
                <w:color w:val="000000" w:themeColor="text1"/>
                <w:sz w:val="28"/>
                <w:szCs w:val="28"/>
              </w:rPr>
            </w:pPr>
            <w:r w:rsidRPr="00DC23C5">
              <w:rPr>
                <w:color w:val="000000" w:themeColor="text1"/>
                <w:sz w:val="28"/>
                <w:szCs w:val="28"/>
              </w:rPr>
              <w:t>Корреспондентский счет</w:t>
            </w:r>
          </w:p>
        </w:tc>
      </w:tr>
      <w:tr w:rsidR="00DC23C5" w:rsidRPr="00DC23C5" w:rsidTr="009E78AE">
        <w:tc>
          <w:tcPr>
            <w:tcW w:w="567" w:type="dxa"/>
          </w:tcPr>
          <w:p w:rsidR="00C01E83" w:rsidRPr="00DC23C5" w:rsidRDefault="00C01E83" w:rsidP="009E78AE">
            <w:pPr>
              <w:pStyle w:val="ConsPlusNormal"/>
              <w:jc w:val="center"/>
              <w:rPr>
                <w:color w:val="000000" w:themeColor="text1"/>
                <w:sz w:val="28"/>
                <w:szCs w:val="28"/>
              </w:rPr>
            </w:pPr>
          </w:p>
        </w:tc>
        <w:tc>
          <w:tcPr>
            <w:tcW w:w="1763" w:type="dxa"/>
          </w:tcPr>
          <w:p w:rsidR="00C01E83" w:rsidRPr="00DC23C5" w:rsidRDefault="00C01E83" w:rsidP="009E78AE">
            <w:pPr>
              <w:pStyle w:val="ConsPlusNormal"/>
              <w:jc w:val="center"/>
              <w:rPr>
                <w:color w:val="000000" w:themeColor="text1"/>
                <w:sz w:val="28"/>
                <w:szCs w:val="28"/>
              </w:rPr>
            </w:pPr>
          </w:p>
        </w:tc>
        <w:tc>
          <w:tcPr>
            <w:tcW w:w="2268" w:type="dxa"/>
          </w:tcPr>
          <w:p w:rsidR="00C01E83" w:rsidRPr="00DC23C5" w:rsidRDefault="00C01E83" w:rsidP="009E78AE">
            <w:pPr>
              <w:pStyle w:val="ConsPlusNormal"/>
              <w:jc w:val="center"/>
              <w:rPr>
                <w:color w:val="000000" w:themeColor="text1"/>
                <w:sz w:val="28"/>
                <w:szCs w:val="28"/>
              </w:rPr>
            </w:pPr>
          </w:p>
        </w:tc>
        <w:tc>
          <w:tcPr>
            <w:tcW w:w="851" w:type="dxa"/>
          </w:tcPr>
          <w:p w:rsidR="00C01E83" w:rsidRPr="00DC23C5" w:rsidRDefault="00C01E83" w:rsidP="009E78AE">
            <w:pPr>
              <w:pStyle w:val="ConsPlusNormal"/>
              <w:jc w:val="center"/>
              <w:rPr>
                <w:color w:val="000000" w:themeColor="text1"/>
                <w:sz w:val="28"/>
                <w:szCs w:val="28"/>
              </w:rPr>
            </w:pPr>
          </w:p>
        </w:tc>
        <w:tc>
          <w:tcPr>
            <w:tcW w:w="992" w:type="dxa"/>
          </w:tcPr>
          <w:p w:rsidR="00C01E83" w:rsidRPr="00DC23C5" w:rsidRDefault="00C01E83" w:rsidP="009E78AE">
            <w:pPr>
              <w:pStyle w:val="ConsPlusNormal"/>
              <w:jc w:val="center"/>
              <w:rPr>
                <w:color w:val="000000" w:themeColor="text1"/>
                <w:sz w:val="28"/>
                <w:szCs w:val="28"/>
              </w:rPr>
            </w:pPr>
          </w:p>
        </w:tc>
        <w:tc>
          <w:tcPr>
            <w:tcW w:w="1134" w:type="dxa"/>
          </w:tcPr>
          <w:p w:rsidR="00C01E83" w:rsidRPr="00DC23C5" w:rsidRDefault="00C01E83" w:rsidP="009E78AE">
            <w:pPr>
              <w:pStyle w:val="ConsPlusNormal"/>
              <w:jc w:val="center"/>
              <w:rPr>
                <w:color w:val="000000" w:themeColor="text1"/>
                <w:sz w:val="28"/>
                <w:szCs w:val="28"/>
              </w:rPr>
            </w:pPr>
          </w:p>
        </w:tc>
        <w:tc>
          <w:tcPr>
            <w:tcW w:w="2126" w:type="dxa"/>
          </w:tcPr>
          <w:p w:rsidR="00C01E83" w:rsidRPr="00DC23C5" w:rsidRDefault="00C01E83" w:rsidP="009E78AE">
            <w:pPr>
              <w:pStyle w:val="ConsPlusNormal"/>
              <w:jc w:val="center"/>
              <w:rPr>
                <w:color w:val="000000" w:themeColor="text1"/>
                <w:sz w:val="28"/>
                <w:szCs w:val="28"/>
              </w:rPr>
            </w:pPr>
          </w:p>
        </w:tc>
        <w:tc>
          <w:tcPr>
            <w:tcW w:w="1134" w:type="dxa"/>
          </w:tcPr>
          <w:p w:rsidR="00C01E83" w:rsidRPr="00DC23C5" w:rsidRDefault="00C01E83" w:rsidP="009E78AE">
            <w:pPr>
              <w:pStyle w:val="ConsPlusNormal"/>
              <w:jc w:val="center"/>
              <w:rPr>
                <w:color w:val="000000" w:themeColor="text1"/>
                <w:sz w:val="28"/>
                <w:szCs w:val="28"/>
              </w:rPr>
            </w:pPr>
          </w:p>
        </w:tc>
        <w:tc>
          <w:tcPr>
            <w:tcW w:w="3119" w:type="dxa"/>
          </w:tcPr>
          <w:p w:rsidR="00C01E83" w:rsidRPr="00DC23C5" w:rsidRDefault="00C01E83" w:rsidP="009E78AE">
            <w:pPr>
              <w:pStyle w:val="ConsPlusNormal"/>
              <w:jc w:val="center"/>
              <w:rPr>
                <w:color w:val="000000" w:themeColor="text1"/>
                <w:sz w:val="28"/>
                <w:szCs w:val="28"/>
              </w:rPr>
            </w:pPr>
          </w:p>
        </w:tc>
      </w:tr>
      <w:tr w:rsidR="00DC23C5" w:rsidRPr="00DC23C5" w:rsidTr="009E78AE">
        <w:tc>
          <w:tcPr>
            <w:tcW w:w="567" w:type="dxa"/>
          </w:tcPr>
          <w:p w:rsidR="00C01E83" w:rsidRPr="00DC23C5" w:rsidRDefault="00C01E83" w:rsidP="009E78AE">
            <w:pPr>
              <w:pStyle w:val="ConsPlusNormal"/>
              <w:jc w:val="center"/>
              <w:rPr>
                <w:color w:val="000000" w:themeColor="text1"/>
                <w:sz w:val="28"/>
                <w:szCs w:val="28"/>
              </w:rPr>
            </w:pPr>
          </w:p>
        </w:tc>
        <w:tc>
          <w:tcPr>
            <w:tcW w:w="1763" w:type="dxa"/>
          </w:tcPr>
          <w:p w:rsidR="00C01E83" w:rsidRPr="00DC23C5" w:rsidRDefault="00C01E83" w:rsidP="009E78AE">
            <w:pPr>
              <w:pStyle w:val="ConsPlusNormal"/>
              <w:jc w:val="center"/>
              <w:rPr>
                <w:color w:val="000000" w:themeColor="text1"/>
                <w:sz w:val="28"/>
                <w:szCs w:val="28"/>
              </w:rPr>
            </w:pPr>
          </w:p>
        </w:tc>
        <w:tc>
          <w:tcPr>
            <w:tcW w:w="2268" w:type="dxa"/>
          </w:tcPr>
          <w:p w:rsidR="00C01E83" w:rsidRPr="00DC23C5" w:rsidRDefault="00C01E83" w:rsidP="009E78AE">
            <w:pPr>
              <w:pStyle w:val="ConsPlusNormal"/>
              <w:jc w:val="center"/>
              <w:rPr>
                <w:color w:val="000000" w:themeColor="text1"/>
                <w:sz w:val="28"/>
                <w:szCs w:val="28"/>
              </w:rPr>
            </w:pPr>
          </w:p>
        </w:tc>
        <w:tc>
          <w:tcPr>
            <w:tcW w:w="851" w:type="dxa"/>
          </w:tcPr>
          <w:p w:rsidR="00C01E83" w:rsidRPr="00DC23C5" w:rsidRDefault="00C01E83" w:rsidP="009E78AE">
            <w:pPr>
              <w:pStyle w:val="ConsPlusNormal"/>
              <w:jc w:val="center"/>
              <w:rPr>
                <w:color w:val="000000" w:themeColor="text1"/>
                <w:sz w:val="28"/>
                <w:szCs w:val="28"/>
              </w:rPr>
            </w:pPr>
          </w:p>
        </w:tc>
        <w:tc>
          <w:tcPr>
            <w:tcW w:w="992" w:type="dxa"/>
          </w:tcPr>
          <w:p w:rsidR="00C01E83" w:rsidRPr="00DC23C5" w:rsidRDefault="00C01E83" w:rsidP="009E78AE">
            <w:pPr>
              <w:pStyle w:val="ConsPlusNormal"/>
              <w:jc w:val="center"/>
              <w:rPr>
                <w:color w:val="000000" w:themeColor="text1"/>
                <w:sz w:val="28"/>
                <w:szCs w:val="28"/>
              </w:rPr>
            </w:pPr>
          </w:p>
        </w:tc>
        <w:tc>
          <w:tcPr>
            <w:tcW w:w="1134" w:type="dxa"/>
          </w:tcPr>
          <w:p w:rsidR="00C01E83" w:rsidRPr="00DC23C5" w:rsidRDefault="00C01E83" w:rsidP="009E78AE">
            <w:pPr>
              <w:pStyle w:val="ConsPlusNormal"/>
              <w:jc w:val="center"/>
              <w:rPr>
                <w:color w:val="000000" w:themeColor="text1"/>
                <w:sz w:val="28"/>
                <w:szCs w:val="28"/>
              </w:rPr>
            </w:pPr>
          </w:p>
        </w:tc>
        <w:tc>
          <w:tcPr>
            <w:tcW w:w="2126" w:type="dxa"/>
          </w:tcPr>
          <w:p w:rsidR="00C01E83" w:rsidRPr="00DC23C5" w:rsidRDefault="00C01E83" w:rsidP="009E78AE">
            <w:pPr>
              <w:pStyle w:val="ConsPlusNormal"/>
              <w:jc w:val="center"/>
              <w:rPr>
                <w:color w:val="000000" w:themeColor="text1"/>
                <w:sz w:val="28"/>
                <w:szCs w:val="28"/>
              </w:rPr>
            </w:pPr>
          </w:p>
        </w:tc>
        <w:tc>
          <w:tcPr>
            <w:tcW w:w="1134" w:type="dxa"/>
          </w:tcPr>
          <w:p w:rsidR="00C01E83" w:rsidRPr="00DC23C5" w:rsidRDefault="00C01E83" w:rsidP="009E78AE">
            <w:pPr>
              <w:pStyle w:val="ConsPlusNormal"/>
              <w:jc w:val="center"/>
              <w:rPr>
                <w:color w:val="000000" w:themeColor="text1"/>
                <w:sz w:val="28"/>
                <w:szCs w:val="28"/>
              </w:rPr>
            </w:pPr>
          </w:p>
        </w:tc>
        <w:tc>
          <w:tcPr>
            <w:tcW w:w="3119" w:type="dxa"/>
          </w:tcPr>
          <w:p w:rsidR="00C01E83" w:rsidRPr="00DC23C5" w:rsidRDefault="00C01E83" w:rsidP="009E78AE">
            <w:pPr>
              <w:pStyle w:val="ConsPlusNormal"/>
              <w:jc w:val="center"/>
              <w:rPr>
                <w:color w:val="000000" w:themeColor="text1"/>
                <w:sz w:val="28"/>
                <w:szCs w:val="28"/>
              </w:rPr>
            </w:pPr>
          </w:p>
        </w:tc>
      </w:tr>
    </w:tbl>
    <w:p w:rsidR="00C01E83" w:rsidRPr="00DC23C5" w:rsidRDefault="00C01E83" w:rsidP="00C01E83">
      <w:pPr>
        <w:pStyle w:val="ConsPlusNormal"/>
        <w:ind w:firstLine="540"/>
        <w:jc w:val="both"/>
        <w:rPr>
          <w:color w:val="000000" w:themeColor="text1"/>
          <w:sz w:val="28"/>
          <w:szCs w:val="28"/>
        </w:rPr>
      </w:pPr>
    </w:p>
    <w:p w:rsidR="00C01E83" w:rsidRPr="00DC23C5" w:rsidRDefault="00C01E83" w:rsidP="00C01E83">
      <w:pPr>
        <w:pStyle w:val="ConsPlusNormal"/>
        <w:ind w:firstLine="540"/>
        <w:jc w:val="both"/>
        <w:rPr>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p>
    <w:p w:rsidR="00C01E83" w:rsidRPr="00DC23C5" w:rsidRDefault="00C01E83" w:rsidP="00C01E83">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Председатель конкурсной комиссии</w:t>
      </w:r>
    </w:p>
    <w:p w:rsidR="00C01E83" w:rsidRPr="00DC23C5" w:rsidRDefault="00C01E83" w:rsidP="00C01E83">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________________________      _____________________________________________</w:t>
      </w:r>
    </w:p>
    <w:p w:rsidR="00C01E83" w:rsidRPr="00DC23C5" w:rsidRDefault="00C01E83" w:rsidP="00C01E83">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(подпись)                          </w:t>
      </w:r>
      <w:r w:rsidR="00D84709" w:rsidRPr="00DC23C5">
        <w:rPr>
          <w:rFonts w:ascii="Times New Roman" w:hAnsi="Times New Roman" w:cs="Times New Roman"/>
          <w:color w:val="000000" w:themeColor="text1"/>
          <w:sz w:val="28"/>
          <w:szCs w:val="28"/>
        </w:rPr>
        <w:tab/>
      </w:r>
      <w:r w:rsidR="00D84709" w:rsidRPr="00DC23C5">
        <w:rPr>
          <w:rFonts w:ascii="Times New Roman" w:hAnsi="Times New Roman" w:cs="Times New Roman"/>
          <w:color w:val="000000" w:themeColor="text1"/>
          <w:sz w:val="28"/>
          <w:szCs w:val="28"/>
        </w:rPr>
        <w:tab/>
      </w:r>
      <w:r w:rsidR="00D84709" w:rsidRPr="00DC23C5">
        <w:rPr>
          <w:rFonts w:ascii="Times New Roman" w:hAnsi="Times New Roman" w:cs="Times New Roman"/>
          <w:color w:val="000000" w:themeColor="text1"/>
          <w:sz w:val="28"/>
          <w:szCs w:val="28"/>
        </w:rPr>
        <w:tab/>
      </w:r>
      <w:r w:rsidRPr="00DC23C5">
        <w:rPr>
          <w:rFonts w:ascii="Times New Roman" w:hAnsi="Times New Roman" w:cs="Times New Roman"/>
          <w:color w:val="000000" w:themeColor="text1"/>
          <w:sz w:val="28"/>
          <w:szCs w:val="28"/>
        </w:rPr>
        <w:t xml:space="preserve"> (инициалы, фамилия)</w:t>
      </w:r>
    </w:p>
    <w:p w:rsidR="00C01E83" w:rsidRPr="00DC23C5" w:rsidRDefault="00C01E83" w:rsidP="00C01E83">
      <w:pPr>
        <w:pStyle w:val="ConsPlusNormal"/>
        <w:ind w:firstLine="540"/>
        <w:jc w:val="both"/>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C01E83" w:rsidRPr="00DC23C5" w:rsidRDefault="00C01E83" w:rsidP="00420BB6">
      <w:pPr>
        <w:pStyle w:val="ConsPlusNormal"/>
        <w:jc w:val="right"/>
        <w:outlineLvl w:val="1"/>
        <w:rPr>
          <w:color w:val="000000" w:themeColor="text1"/>
          <w:sz w:val="28"/>
          <w:szCs w:val="28"/>
        </w:rPr>
      </w:pPr>
    </w:p>
    <w:p w:rsidR="00420BB6" w:rsidRPr="00DC23C5" w:rsidRDefault="005218B8" w:rsidP="00420BB6">
      <w:pPr>
        <w:pStyle w:val="ConsPlusNormal"/>
        <w:jc w:val="right"/>
        <w:outlineLvl w:val="1"/>
        <w:rPr>
          <w:color w:val="000000" w:themeColor="text1"/>
          <w:sz w:val="28"/>
          <w:szCs w:val="28"/>
        </w:rPr>
      </w:pPr>
      <w:r>
        <w:rPr>
          <w:color w:val="000000" w:themeColor="text1"/>
          <w:sz w:val="28"/>
          <w:szCs w:val="28"/>
        </w:rPr>
        <w:t>Приложение 20</w:t>
      </w:r>
    </w:p>
    <w:p w:rsidR="00420BB6" w:rsidRPr="00DC23C5" w:rsidRDefault="00D84709" w:rsidP="00D84709">
      <w:pPr>
        <w:pStyle w:val="ConsPlusNormal"/>
        <w:jc w:val="center"/>
        <w:outlineLvl w:val="1"/>
        <w:rPr>
          <w:color w:val="000000" w:themeColor="text1"/>
          <w:sz w:val="28"/>
          <w:szCs w:val="28"/>
        </w:rPr>
      </w:pPr>
      <w:r w:rsidRPr="00DC23C5">
        <w:rPr>
          <w:color w:val="000000" w:themeColor="text1"/>
          <w:sz w:val="28"/>
          <w:szCs w:val="28"/>
        </w:rPr>
        <w:t xml:space="preserve">                                                                                                                                                               </w:t>
      </w:r>
      <w:r w:rsidR="00B65D10" w:rsidRPr="00DC23C5">
        <w:rPr>
          <w:color w:val="000000" w:themeColor="text1"/>
          <w:sz w:val="28"/>
          <w:szCs w:val="28"/>
        </w:rPr>
        <w:t xml:space="preserve"> </w:t>
      </w:r>
      <w:r w:rsidRPr="00DC23C5">
        <w:rPr>
          <w:color w:val="000000" w:themeColor="text1"/>
          <w:sz w:val="28"/>
          <w:szCs w:val="28"/>
        </w:rPr>
        <w:t xml:space="preserve"> </w:t>
      </w:r>
      <w:r w:rsidR="00B65D10" w:rsidRPr="00DC23C5">
        <w:rPr>
          <w:color w:val="000000" w:themeColor="text1"/>
          <w:sz w:val="28"/>
          <w:szCs w:val="28"/>
        </w:rPr>
        <w:t xml:space="preserve">   </w:t>
      </w:r>
      <w:r w:rsidRPr="00DC23C5">
        <w:rPr>
          <w:color w:val="000000" w:themeColor="text1"/>
          <w:sz w:val="28"/>
          <w:szCs w:val="28"/>
        </w:rPr>
        <w:t xml:space="preserve"> </w:t>
      </w:r>
      <w:r w:rsidR="00420BB6" w:rsidRPr="00DC23C5">
        <w:rPr>
          <w:color w:val="000000" w:themeColor="text1"/>
          <w:sz w:val="28"/>
          <w:szCs w:val="28"/>
        </w:rPr>
        <w:t>к Порядку</w:t>
      </w:r>
      <w:r w:rsidR="00B65D10" w:rsidRPr="00DC23C5">
        <w:rPr>
          <w:color w:val="000000" w:themeColor="text1"/>
          <w:sz w:val="28"/>
          <w:szCs w:val="28"/>
        </w:rPr>
        <w:t>…</w:t>
      </w:r>
    </w:p>
    <w:p w:rsidR="00420BB6" w:rsidRPr="00DC23C5" w:rsidRDefault="00420BB6" w:rsidP="00420BB6">
      <w:pPr>
        <w:pStyle w:val="ConsPlusNormal"/>
        <w:outlineLvl w:val="1"/>
        <w:rPr>
          <w:color w:val="000000" w:themeColor="text1"/>
          <w:sz w:val="28"/>
          <w:szCs w:val="28"/>
        </w:rPr>
      </w:pPr>
      <w:r w:rsidRPr="00DC23C5">
        <w:rPr>
          <w:color w:val="000000" w:themeColor="text1"/>
          <w:sz w:val="28"/>
          <w:szCs w:val="28"/>
        </w:rPr>
        <w:t>Форма</w:t>
      </w:r>
    </w:p>
    <w:p w:rsidR="00420BB6" w:rsidRPr="00DC23C5" w:rsidRDefault="00420BB6" w:rsidP="00420BB6">
      <w:pPr>
        <w:pStyle w:val="ConsPlusNormal"/>
        <w:jc w:val="right"/>
        <w:rPr>
          <w:color w:val="000000" w:themeColor="text1"/>
          <w:sz w:val="28"/>
          <w:szCs w:val="28"/>
        </w:rPr>
      </w:pPr>
    </w:p>
    <w:p w:rsidR="00420BB6" w:rsidRPr="00DC23C5" w:rsidRDefault="00420BB6" w:rsidP="00420BB6">
      <w:pPr>
        <w:pStyle w:val="ConsPlusNormal"/>
        <w:jc w:val="right"/>
        <w:rPr>
          <w:color w:val="000000" w:themeColor="text1"/>
          <w:sz w:val="28"/>
          <w:szCs w:val="28"/>
        </w:rPr>
      </w:pPr>
    </w:p>
    <w:p w:rsidR="00420BB6" w:rsidRPr="00DC23C5" w:rsidRDefault="00420BB6" w:rsidP="00420BB6">
      <w:pPr>
        <w:pStyle w:val="ConsPlusNormal"/>
        <w:jc w:val="center"/>
        <w:rPr>
          <w:color w:val="000000" w:themeColor="text1"/>
          <w:sz w:val="28"/>
          <w:szCs w:val="28"/>
        </w:rPr>
      </w:pPr>
      <w:r w:rsidRPr="00DC23C5">
        <w:rPr>
          <w:color w:val="000000" w:themeColor="text1"/>
          <w:sz w:val="28"/>
          <w:szCs w:val="28"/>
        </w:rPr>
        <w:t>РЕЕСТР</w:t>
      </w:r>
    </w:p>
    <w:p w:rsidR="00420BB6" w:rsidRPr="00DC23C5" w:rsidRDefault="00420BB6" w:rsidP="00420BB6">
      <w:pPr>
        <w:pStyle w:val="ConsPlusNormal"/>
        <w:jc w:val="center"/>
        <w:rPr>
          <w:color w:val="000000" w:themeColor="text1"/>
          <w:sz w:val="28"/>
          <w:szCs w:val="28"/>
        </w:rPr>
      </w:pPr>
      <w:r w:rsidRPr="00DC23C5">
        <w:rPr>
          <w:color w:val="000000" w:themeColor="text1"/>
          <w:sz w:val="28"/>
          <w:szCs w:val="28"/>
        </w:rPr>
        <w:t xml:space="preserve">организаций - получателей субсидий для возмещения затрат, связанных с приобретением автомагазинов для развозной торговли в сельских населенных пунктах Ленинградской области </w:t>
      </w:r>
    </w:p>
    <w:tbl>
      <w:tblPr>
        <w:tblpPr w:leftFromText="180" w:rightFromText="180" w:vertAnchor="text" w:horzAnchor="margin" w:tblpY="216"/>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3"/>
        <w:gridCol w:w="2268"/>
        <w:gridCol w:w="851"/>
        <w:gridCol w:w="992"/>
        <w:gridCol w:w="1134"/>
        <w:gridCol w:w="2126"/>
        <w:gridCol w:w="1134"/>
        <w:gridCol w:w="3119"/>
      </w:tblGrid>
      <w:tr w:rsidR="00DC23C5" w:rsidRPr="00DC23C5" w:rsidTr="00AE44D2">
        <w:tc>
          <w:tcPr>
            <w:tcW w:w="567"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 xml:space="preserve">N </w:t>
            </w:r>
            <w:proofErr w:type="gramStart"/>
            <w:r w:rsidRPr="00DC23C5">
              <w:rPr>
                <w:color w:val="000000" w:themeColor="text1"/>
                <w:sz w:val="28"/>
                <w:szCs w:val="28"/>
              </w:rPr>
              <w:t>п</w:t>
            </w:r>
            <w:proofErr w:type="gramEnd"/>
            <w:r w:rsidRPr="00DC23C5">
              <w:rPr>
                <w:color w:val="000000" w:themeColor="text1"/>
                <w:sz w:val="28"/>
                <w:szCs w:val="28"/>
              </w:rPr>
              <w:t>/п</w:t>
            </w:r>
          </w:p>
        </w:tc>
        <w:tc>
          <w:tcPr>
            <w:tcW w:w="1763"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Размер субсидии (рублей)</w:t>
            </w:r>
          </w:p>
        </w:tc>
        <w:tc>
          <w:tcPr>
            <w:tcW w:w="2268"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Наименование получателя субсидии</w:t>
            </w:r>
          </w:p>
        </w:tc>
        <w:tc>
          <w:tcPr>
            <w:tcW w:w="851"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ИНН</w:t>
            </w:r>
          </w:p>
        </w:tc>
        <w:tc>
          <w:tcPr>
            <w:tcW w:w="992"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КПП</w:t>
            </w:r>
          </w:p>
        </w:tc>
        <w:tc>
          <w:tcPr>
            <w:tcW w:w="1134"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Счет</w:t>
            </w:r>
          </w:p>
        </w:tc>
        <w:tc>
          <w:tcPr>
            <w:tcW w:w="2126"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Наименование банка</w:t>
            </w:r>
          </w:p>
        </w:tc>
        <w:tc>
          <w:tcPr>
            <w:tcW w:w="1134"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БИК</w:t>
            </w:r>
          </w:p>
        </w:tc>
        <w:tc>
          <w:tcPr>
            <w:tcW w:w="3119" w:type="dxa"/>
          </w:tcPr>
          <w:p w:rsidR="00420BB6" w:rsidRPr="00DC23C5" w:rsidRDefault="00420BB6" w:rsidP="00AE44D2">
            <w:pPr>
              <w:pStyle w:val="ConsPlusNormal"/>
              <w:jc w:val="center"/>
              <w:rPr>
                <w:color w:val="000000" w:themeColor="text1"/>
                <w:sz w:val="28"/>
                <w:szCs w:val="28"/>
              </w:rPr>
            </w:pPr>
            <w:r w:rsidRPr="00DC23C5">
              <w:rPr>
                <w:color w:val="000000" w:themeColor="text1"/>
                <w:sz w:val="28"/>
                <w:szCs w:val="28"/>
              </w:rPr>
              <w:t>Корреспондентский счет</w:t>
            </w:r>
          </w:p>
        </w:tc>
      </w:tr>
      <w:tr w:rsidR="00DC23C5" w:rsidRPr="00DC23C5" w:rsidTr="00AE44D2">
        <w:tc>
          <w:tcPr>
            <w:tcW w:w="567" w:type="dxa"/>
          </w:tcPr>
          <w:p w:rsidR="00420BB6" w:rsidRPr="00DC23C5" w:rsidRDefault="00420BB6" w:rsidP="00AE44D2">
            <w:pPr>
              <w:pStyle w:val="ConsPlusNormal"/>
              <w:jc w:val="center"/>
              <w:rPr>
                <w:color w:val="000000" w:themeColor="text1"/>
                <w:sz w:val="28"/>
                <w:szCs w:val="28"/>
              </w:rPr>
            </w:pPr>
          </w:p>
        </w:tc>
        <w:tc>
          <w:tcPr>
            <w:tcW w:w="1763" w:type="dxa"/>
          </w:tcPr>
          <w:p w:rsidR="00420BB6" w:rsidRPr="00DC23C5" w:rsidRDefault="00420BB6" w:rsidP="00AE44D2">
            <w:pPr>
              <w:pStyle w:val="ConsPlusNormal"/>
              <w:jc w:val="center"/>
              <w:rPr>
                <w:color w:val="000000" w:themeColor="text1"/>
                <w:sz w:val="28"/>
                <w:szCs w:val="28"/>
              </w:rPr>
            </w:pPr>
          </w:p>
        </w:tc>
        <w:tc>
          <w:tcPr>
            <w:tcW w:w="2268" w:type="dxa"/>
          </w:tcPr>
          <w:p w:rsidR="00420BB6" w:rsidRPr="00DC23C5" w:rsidRDefault="00420BB6" w:rsidP="00AE44D2">
            <w:pPr>
              <w:pStyle w:val="ConsPlusNormal"/>
              <w:jc w:val="center"/>
              <w:rPr>
                <w:color w:val="000000" w:themeColor="text1"/>
                <w:sz w:val="28"/>
                <w:szCs w:val="28"/>
              </w:rPr>
            </w:pPr>
          </w:p>
        </w:tc>
        <w:tc>
          <w:tcPr>
            <w:tcW w:w="851" w:type="dxa"/>
          </w:tcPr>
          <w:p w:rsidR="00420BB6" w:rsidRPr="00DC23C5" w:rsidRDefault="00420BB6" w:rsidP="00AE44D2">
            <w:pPr>
              <w:pStyle w:val="ConsPlusNormal"/>
              <w:jc w:val="center"/>
              <w:rPr>
                <w:color w:val="000000" w:themeColor="text1"/>
                <w:sz w:val="28"/>
                <w:szCs w:val="28"/>
              </w:rPr>
            </w:pPr>
          </w:p>
        </w:tc>
        <w:tc>
          <w:tcPr>
            <w:tcW w:w="992" w:type="dxa"/>
          </w:tcPr>
          <w:p w:rsidR="00420BB6" w:rsidRPr="00DC23C5" w:rsidRDefault="00420BB6" w:rsidP="00AE44D2">
            <w:pPr>
              <w:pStyle w:val="ConsPlusNormal"/>
              <w:jc w:val="center"/>
              <w:rPr>
                <w:color w:val="000000" w:themeColor="text1"/>
                <w:sz w:val="28"/>
                <w:szCs w:val="28"/>
              </w:rPr>
            </w:pPr>
          </w:p>
        </w:tc>
        <w:tc>
          <w:tcPr>
            <w:tcW w:w="1134" w:type="dxa"/>
          </w:tcPr>
          <w:p w:rsidR="00420BB6" w:rsidRPr="00DC23C5" w:rsidRDefault="00420BB6" w:rsidP="00AE44D2">
            <w:pPr>
              <w:pStyle w:val="ConsPlusNormal"/>
              <w:jc w:val="center"/>
              <w:rPr>
                <w:color w:val="000000" w:themeColor="text1"/>
                <w:sz w:val="28"/>
                <w:szCs w:val="28"/>
              </w:rPr>
            </w:pPr>
          </w:p>
        </w:tc>
        <w:tc>
          <w:tcPr>
            <w:tcW w:w="2126" w:type="dxa"/>
          </w:tcPr>
          <w:p w:rsidR="00420BB6" w:rsidRPr="00DC23C5" w:rsidRDefault="00420BB6" w:rsidP="00AE44D2">
            <w:pPr>
              <w:pStyle w:val="ConsPlusNormal"/>
              <w:jc w:val="center"/>
              <w:rPr>
                <w:color w:val="000000" w:themeColor="text1"/>
                <w:sz w:val="28"/>
                <w:szCs w:val="28"/>
              </w:rPr>
            </w:pPr>
          </w:p>
        </w:tc>
        <w:tc>
          <w:tcPr>
            <w:tcW w:w="1134" w:type="dxa"/>
          </w:tcPr>
          <w:p w:rsidR="00420BB6" w:rsidRPr="00DC23C5" w:rsidRDefault="00420BB6" w:rsidP="00AE44D2">
            <w:pPr>
              <w:pStyle w:val="ConsPlusNormal"/>
              <w:jc w:val="center"/>
              <w:rPr>
                <w:color w:val="000000" w:themeColor="text1"/>
                <w:sz w:val="28"/>
                <w:szCs w:val="28"/>
              </w:rPr>
            </w:pPr>
          </w:p>
        </w:tc>
        <w:tc>
          <w:tcPr>
            <w:tcW w:w="3119" w:type="dxa"/>
          </w:tcPr>
          <w:p w:rsidR="00420BB6" w:rsidRPr="00DC23C5" w:rsidRDefault="00420BB6" w:rsidP="00AE44D2">
            <w:pPr>
              <w:pStyle w:val="ConsPlusNormal"/>
              <w:jc w:val="center"/>
              <w:rPr>
                <w:color w:val="000000" w:themeColor="text1"/>
                <w:sz w:val="28"/>
                <w:szCs w:val="28"/>
              </w:rPr>
            </w:pPr>
          </w:p>
        </w:tc>
      </w:tr>
      <w:tr w:rsidR="00DC23C5" w:rsidRPr="00DC23C5" w:rsidTr="00AE44D2">
        <w:tc>
          <w:tcPr>
            <w:tcW w:w="567" w:type="dxa"/>
          </w:tcPr>
          <w:p w:rsidR="00420BB6" w:rsidRPr="00DC23C5" w:rsidRDefault="00420BB6" w:rsidP="00AE44D2">
            <w:pPr>
              <w:pStyle w:val="ConsPlusNormal"/>
              <w:jc w:val="center"/>
              <w:rPr>
                <w:color w:val="000000" w:themeColor="text1"/>
                <w:sz w:val="28"/>
                <w:szCs w:val="28"/>
              </w:rPr>
            </w:pPr>
          </w:p>
        </w:tc>
        <w:tc>
          <w:tcPr>
            <w:tcW w:w="1763" w:type="dxa"/>
          </w:tcPr>
          <w:p w:rsidR="00420BB6" w:rsidRPr="00DC23C5" w:rsidRDefault="00420BB6" w:rsidP="00AE44D2">
            <w:pPr>
              <w:pStyle w:val="ConsPlusNormal"/>
              <w:jc w:val="center"/>
              <w:rPr>
                <w:color w:val="000000" w:themeColor="text1"/>
                <w:sz w:val="28"/>
                <w:szCs w:val="28"/>
              </w:rPr>
            </w:pPr>
          </w:p>
        </w:tc>
        <w:tc>
          <w:tcPr>
            <w:tcW w:w="2268" w:type="dxa"/>
          </w:tcPr>
          <w:p w:rsidR="00420BB6" w:rsidRPr="00DC23C5" w:rsidRDefault="00420BB6" w:rsidP="00AE44D2">
            <w:pPr>
              <w:pStyle w:val="ConsPlusNormal"/>
              <w:jc w:val="center"/>
              <w:rPr>
                <w:color w:val="000000" w:themeColor="text1"/>
                <w:sz w:val="28"/>
                <w:szCs w:val="28"/>
              </w:rPr>
            </w:pPr>
          </w:p>
        </w:tc>
        <w:tc>
          <w:tcPr>
            <w:tcW w:w="851" w:type="dxa"/>
          </w:tcPr>
          <w:p w:rsidR="00420BB6" w:rsidRPr="00DC23C5" w:rsidRDefault="00420BB6" w:rsidP="00AE44D2">
            <w:pPr>
              <w:pStyle w:val="ConsPlusNormal"/>
              <w:jc w:val="center"/>
              <w:rPr>
                <w:color w:val="000000" w:themeColor="text1"/>
                <w:sz w:val="28"/>
                <w:szCs w:val="28"/>
              </w:rPr>
            </w:pPr>
          </w:p>
        </w:tc>
        <w:tc>
          <w:tcPr>
            <w:tcW w:w="992" w:type="dxa"/>
          </w:tcPr>
          <w:p w:rsidR="00420BB6" w:rsidRPr="00DC23C5" w:rsidRDefault="00420BB6" w:rsidP="00AE44D2">
            <w:pPr>
              <w:pStyle w:val="ConsPlusNormal"/>
              <w:jc w:val="center"/>
              <w:rPr>
                <w:color w:val="000000" w:themeColor="text1"/>
                <w:sz w:val="28"/>
                <w:szCs w:val="28"/>
              </w:rPr>
            </w:pPr>
          </w:p>
        </w:tc>
        <w:tc>
          <w:tcPr>
            <w:tcW w:w="1134" w:type="dxa"/>
          </w:tcPr>
          <w:p w:rsidR="00420BB6" w:rsidRPr="00DC23C5" w:rsidRDefault="00420BB6" w:rsidP="00AE44D2">
            <w:pPr>
              <w:pStyle w:val="ConsPlusNormal"/>
              <w:jc w:val="center"/>
              <w:rPr>
                <w:color w:val="000000" w:themeColor="text1"/>
                <w:sz w:val="28"/>
                <w:szCs w:val="28"/>
              </w:rPr>
            </w:pPr>
          </w:p>
        </w:tc>
        <w:tc>
          <w:tcPr>
            <w:tcW w:w="2126" w:type="dxa"/>
          </w:tcPr>
          <w:p w:rsidR="00420BB6" w:rsidRPr="00DC23C5" w:rsidRDefault="00420BB6" w:rsidP="00AE44D2">
            <w:pPr>
              <w:pStyle w:val="ConsPlusNormal"/>
              <w:jc w:val="center"/>
              <w:rPr>
                <w:color w:val="000000" w:themeColor="text1"/>
                <w:sz w:val="28"/>
                <w:szCs w:val="28"/>
              </w:rPr>
            </w:pPr>
          </w:p>
        </w:tc>
        <w:tc>
          <w:tcPr>
            <w:tcW w:w="1134" w:type="dxa"/>
          </w:tcPr>
          <w:p w:rsidR="00420BB6" w:rsidRPr="00DC23C5" w:rsidRDefault="00420BB6" w:rsidP="00AE44D2">
            <w:pPr>
              <w:pStyle w:val="ConsPlusNormal"/>
              <w:jc w:val="center"/>
              <w:rPr>
                <w:color w:val="000000" w:themeColor="text1"/>
                <w:sz w:val="28"/>
                <w:szCs w:val="28"/>
              </w:rPr>
            </w:pPr>
          </w:p>
        </w:tc>
        <w:tc>
          <w:tcPr>
            <w:tcW w:w="3119" w:type="dxa"/>
          </w:tcPr>
          <w:p w:rsidR="00420BB6" w:rsidRPr="00DC23C5" w:rsidRDefault="00420BB6" w:rsidP="00AE44D2">
            <w:pPr>
              <w:pStyle w:val="ConsPlusNormal"/>
              <w:jc w:val="center"/>
              <w:rPr>
                <w:color w:val="000000" w:themeColor="text1"/>
                <w:sz w:val="28"/>
                <w:szCs w:val="28"/>
              </w:rPr>
            </w:pPr>
          </w:p>
        </w:tc>
      </w:tr>
    </w:tbl>
    <w:p w:rsidR="00420BB6" w:rsidRPr="00DC23C5" w:rsidRDefault="00420BB6" w:rsidP="00420BB6">
      <w:pPr>
        <w:pStyle w:val="ConsPlusNormal"/>
        <w:ind w:firstLine="540"/>
        <w:jc w:val="both"/>
        <w:rPr>
          <w:color w:val="000000" w:themeColor="text1"/>
          <w:sz w:val="28"/>
          <w:szCs w:val="28"/>
        </w:rPr>
      </w:pPr>
    </w:p>
    <w:p w:rsidR="00420BB6" w:rsidRPr="00DC23C5" w:rsidRDefault="00420BB6" w:rsidP="00420BB6">
      <w:pPr>
        <w:pStyle w:val="ConsPlusNormal"/>
        <w:ind w:firstLine="540"/>
        <w:jc w:val="both"/>
        <w:rPr>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p>
    <w:p w:rsidR="00420BB6" w:rsidRPr="00DC23C5" w:rsidRDefault="00420BB6" w:rsidP="00420BB6">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Председатель конкурсной комиссии</w:t>
      </w:r>
    </w:p>
    <w:p w:rsidR="00420BB6" w:rsidRPr="00DC23C5" w:rsidRDefault="00420BB6" w:rsidP="00420BB6">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________________________      _____________________________________________</w:t>
      </w:r>
    </w:p>
    <w:p w:rsidR="00420BB6" w:rsidRPr="00DC23C5" w:rsidRDefault="00420BB6" w:rsidP="00420BB6">
      <w:pPr>
        <w:pStyle w:val="ConsPlusNonformat"/>
        <w:jc w:val="both"/>
        <w:rPr>
          <w:rFonts w:ascii="Times New Roman" w:hAnsi="Times New Roman" w:cs="Times New Roman"/>
          <w:color w:val="000000" w:themeColor="text1"/>
          <w:sz w:val="28"/>
          <w:szCs w:val="28"/>
        </w:rPr>
      </w:pPr>
      <w:r w:rsidRPr="00DC23C5">
        <w:rPr>
          <w:rFonts w:ascii="Times New Roman" w:hAnsi="Times New Roman" w:cs="Times New Roman"/>
          <w:color w:val="000000" w:themeColor="text1"/>
          <w:sz w:val="28"/>
          <w:szCs w:val="28"/>
        </w:rPr>
        <w:t xml:space="preserve">        (подпись)                      </w:t>
      </w:r>
      <w:r w:rsidR="00D84709" w:rsidRPr="00DC23C5">
        <w:rPr>
          <w:rFonts w:ascii="Times New Roman" w:hAnsi="Times New Roman" w:cs="Times New Roman"/>
          <w:color w:val="000000" w:themeColor="text1"/>
          <w:sz w:val="28"/>
          <w:szCs w:val="28"/>
        </w:rPr>
        <w:tab/>
      </w:r>
      <w:r w:rsidR="00D84709" w:rsidRPr="00DC23C5">
        <w:rPr>
          <w:rFonts w:ascii="Times New Roman" w:hAnsi="Times New Roman" w:cs="Times New Roman"/>
          <w:color w:val="000000" w:themeColor="text1"/>
          <w:sz w:val="28"/>
          <w:szCs w:val="28"/>
        </w:rPr>
        <w:tab/>
      </w:r>
      <w:r w:rsidR="00D84709" w:rsidRPr="00DC23C5">
        <w:rPr>
          <w:rFonts w:ascii="Times New Roman" w:hAnsi="Times New Roman" w:cs="Times New Roman"/>
          <w:color w:val="000000" w:themeColor="text1"/>
          <w:sz w:val="28"/>
          <w:szCs w:val="28"/>
        </w:rPr>
        <w:tab/>
      </w:r>
      <w:r w:rsidRPr="00DC23C5">
        <w:rPr>
          <w:rFonts w:ascii="Times New Roman" w:hAnsi="Times New Roman" w:cs="Times New Roman"/>
          <w:color w:val="000000" w:themeColor="text1"/>
          <w:sz w:val="28"/>
          <w:szCs w:val="28"/>
        </w:rPr>
        <w:t xml:space="preserve">     (инициалы, фамилия)</w:t>
      </w:r>
    </w:p>
    <w:p w:rsidR="00997271" w:rsidRPr="00DC23C5" w:rsidRDefault="00997271" w:rsidP="00997271">
      <w:pPr>
        <w:shd w:val="clear" w:color="auto" w:fill="FFFFFF"/>
        <w:spacing w:after="0" w:line="315" w:lineRule="atLeast"/>
        <w:ind w:left="851" w:hanging="567"/>
        <w:textAlignment w:val="baseline"/>
        <w:rPr>
          <w:rFonts w:ascii="Times New Roman" w:hAnsi="Times New Roman" w:cs="Times New Roman"/>
          <w:color w:val="000000" w:themeColor="text1"/>
          <w:sz w:val="28"/>
          <w:szCs w:val="28"/>
        </w:rPr>
      </w:pPr>
    </w:p>
    <w:p w:rsidR="00997271" w:rsidRPr="00DC23C5" w:rsidRDefault="00997271" w:rsidP="00997271">
      <w:pPr>
        <w:shd w:val="clear" w:color="auto" w:fill="FFFFFF"/>
        <w:spacing w:after="0" w:line="315" w:lineRule="atLeast"/>
        <w:ind w:left="851" w:hanging="567"/>
        <w:textAlignment w:val="baseline"/>
        <w:rPr>
          <w:rFonts w:ascii="Times New Roman" w:hAnsi="Times New Roman" w:cs="Times New Roman"/>
          <w:color w:val="000000" w:themeColor="text1"/>
          <w:sz w:val="28"/>
          <w:szCs w:val="28"/>
        </w:rPr>
      </w:pPr>
    </w:p>
    <w:sectPr w:rsidR="00997271" w:rsidRPr="00DC23C5" w:rsidSect="00F76C93">
      <w:pgSz w:w="16838" w:h="11906" w:orient="landscape"/>
      <w:pgMar w:top="113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F7F"/>
    <w:multiLevelType w:val="hybridMultilevel"/>
    <w:tmpl w:val="DFE02692"/>
    <w:lvl w:ilvl="0" w:tplc="C3DA38FE">
      <w:start w:val="1"/>
      <w:numFmt w:val="decimal"/>
      <w:lvlText w:val="%1."/>
      <w:lvlJc w:val="left"/>
      <w:pPr>
        <w:ind w:left="1566"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2247759"/>
    <w:multiLevelType w:val="hybridMultilevel"/>
    <w:tmpl w:val="7DC2F02C"/>
    <w:lvl w:ilvl="0" w:tplc="42AADB66">
      <w:start w:val="1"/>
      <w:numFmt w:val="decimal"/>
      <w:lvlText w:val="%1."/>
      <w:lvlJc w:val="left"/>
      <w:pPr>
        <w:ind w:left="954" w:hanging="84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
    <w:nsid w:val="261F32AB"/>
    <w:multiLevelType w:val="hybridMultilevel"/>
    <w:tmpl w:val="1E447DA2"/>
    <w:lvl w:ilvl="0" w:tplc="C3DA38FE">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BF52C9"/>
    <w:multiLevelType w:val="hybridMultilevel"/>
    <w:tmpl w:val="6DEA3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D526186"/>
    <w:multiLevelType w:val="hybridMultilevel"/>
    <w:tmpl w:val="4FE6C010"/>
    <w:lvl w:ilvl="0" w:tplc="C3DA38F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9141B8"/>
    <w:multiLevelType w:val="hybridMultilevel"/>
    <w:tmpl w:val="B99E605E"/>
    <w:lvl w:ilvl="0" w:tplc="790050F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92489A"/>
    <w:multiLevelType w:val="hybridMultilevel"/>
    <w:tmpl w:val="0ECAC9AE"/>
    <w:lvl w:ilvl="0" w:tplc="2B245D6A">
      <w:start w:val="13"/>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74E65B4C"/>
    <w:multiLevelType w:val="hybridMultilevel"/>
    <w:tmpl w:val="363E497C"/>
    <w:lvl w:ilvl="0" w:tplc="675800BA">
      <w:start w:val="1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4E84B14"/>
    <w:multiLevelType w:val="hybridMultilevel"/>
    <w:tmpl w:val="E1DEB908"/>
    <w:lvl w:ilvl="0" w:tplc="B94C3594">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2"/>
    <w:rsid w:val="0000038F"/>
    <w:rsid w:val="000424A0"/>
    <w:rsid w:val="00057A4E"/>
    <w:rsid w:val="00060DCF"/>
    <w:rsid w:val="00094E8D"/>
    <w:rsid w:val="000A3245"/>
    <w:rsid w:val="000B35B1"/>
    <w:rsid w:val="000B63BD"/>
    <w:rsid w:val="000C3066"/>
    <w:rsid w:val="000D0DCD"/>
    <w:rsid w:val="000D5379"/>
    <w:rsid w:val="000E1B27"/>
    <w:rsid w:val="000E6952"/>
    <w:rsid w:val="000F559C"/>
    <w:rsid w:val="001018CA"/>
    <w:rsid w:val="00107A52"/>
    <w:rsid w:val="0011601A"/>
    <w:rsid w:val="00117F22"/>
    <w:rsid w:val="00133958"/>
    <w:rsid w:val="001413DC"/>
    <w:rsid w:val="001451B3"/>
    <w:rsid w:val="001475BD"/>
    <w:rsid w:val="00164C96"/>
    <w:rsid w:val="00171B26"/>
    <w:rsid w:val="001766C9"/>
    <w:rsid w:val="0019360C"/>
    <w:rsid w:val="001939D7"/>
    <w:rsid w:val="001B1CDE"/>
    <w:rsid w:val="001B6098"/>
    <w:rsid w:val="001C4C0F"/>
    <w:rsid w:val="001D35A8"/>
    <w:rsid w:val="002150D4"/>
    <w:rsid w:val="00243C0C"/>
    <w:rsid w:val="00284BDF"/>
    <w:rsid w:val="00285556"/>
    <w:rsid w:val="00292EE4"/>
    <w:rsid w:val="002B440B"/>
    <w:rsid w:val="002C200A"/>
    <w:rsid w:val="003050A0"/>
    <w:rsid w:val="003208BB"/>
    <w:rsid w:val="0035006F"/>
    <w:rsid w:val="00352546"/>
    <w:rsid w:val="003535E1"/>
    <w:rsid w:val="003575B7"/>
    <w:rsid w:val="00362C1F"/>
    <w:rsid w:val="00377042"/>
    <w:rsid w:val="00386D6D"/>
    <w:rsid w:val="00386FD3"/>
    <w:rsid w:val="003A5AD8"/>
    <w:rsid w:val="003C17B0"/>
    <w:rsid w:val="003D1FC2"/>
    <w:rsid w:val="003E4705"/>
    <w:rsid w:val="00401E47"/>
    <w:rsid w:val="00405B43"/>
    <w:rsid w:val="00406331"/>
    <w:rsid w:val="00420BB6"/>
    <w:rsid w:val="00420D22"/>
    <w:rsid w:val="004213EC"/>
    <w:rsid w:val="00423FEB"/>
    <w:rsid w:val="004304F3"/>
    <w:rsid w:val="004307BD"/>
    <w:rsid w:val="004319F3"/>
    <w:rsid w:val="00434CFC"/>
    <w:rsid w:val="00437D21"/>
    <w:rsid w:val="004409CE"/>
    <w:rsid w:val="0044372F"/>
    <w:rsid w:val="004470A1"/>
    <w:rsid w:val="004544FA"/>
    <w:rsid w:val="004953EB"/>
    <w:rsid w:val="00495FCB"/>
    <w:rsid w:val="004964FE"/>
    <w:rsid w:val="004D4A67"/>
    <w:rsid w:val="004D663F"/>
    <w:rsid w:val="004E2CBC"/>
    <w:rsid w:val="004F4177"/>
    <w:rsid w:val="004F6C3A"/>
    <w:rsid w:val="00506C71"/>
    <w:rsid w:val="00514B4F"/>
    <w:rsid w:val="00516226"/>
    <w:rsid w:val="00521407"/>
    <w:rsid w:val="005218B8"/>
    <w:rsid w:val="00524E60"/>
    <w:rsid w:val="00541F23"/>
    <w:rsid w:val="00542A4C"/>
    <w:rsid w:val="00545CA7"/>
    <w:rsid w:val="00551992"/>
    <w:rsid w:val="005533E6"/>
    <w:rsid w:val="005579F5"/>
    <w:rsid w:val="00573E14"/>
    <w:rsid w:val="005819A5"/>
    <w:rsid w:val="00581BC8"/>
    <w:rsid w:val="00583B95"/>
    <w:rsid w:val="00584BF5"/>
    <w:rsid w:val="0059267B"/>
    <w:rsid w:val="005965FC"/>
    <w:rsid w:val="005967DA"/>
    <w:rsid w:val="005A7803"/>
    <w:rsid w:val="005C6C47"/>
    <w:rsid w:val="005D253C"/>
    <w:rsid w:val="005E167F"/>
    <w:rsid w:val="005E7EB1"/>
    <w:rsid w:val="005F7A2A"/>
    <w:rsid w:val="00634401"/>
    <w:rsid w:val="00646770"/>
    <w:rsid w:val="00661687"/>
    <w:rsid w:val="00665722"/>
    <w:rsid w:val="00666099"/>
    <w:rsid w:val="00693560"/>
    <w:rsid w:val="006A06A6"/>
    <w:rsid w:val="006A7EE7"/>
    <w:rsid w:val="006C7D2F"/>
    <w:rsid w:val="00713D19"/>
    <w:rsid w:val="00714DC0"/>
    <w:rsid w:val="00725B1C"/>
    <w:rsid w:val="007457C5"/>
    <w:rsid w:val="00746AD5"/>
    <w:rsid w:val="00752EF2"/>
    <w:rsid w:val="0075351E"/>
    <w:rsid w:val="007623C5"/>
    <w:rsid w:val="00785474"/>
    <w:rsid w:val="007A0FBA"/>
    <w:rsid w:val="007B4992"/>
    <w:rsid w:val="007D06DD"/>
    <w:rsid w:val="007D2FB3"/>
    <w:rsid w:val="007E0C8E"/>
    <w:rsid w:val="007E6A26"/>
    <w:rsid w:val="007F0466"/>
    <w:rsid w:val="007F68E1"/>
    <w:rsid w:val="008020AA"/>
    <w:rsid w:val="00823FE3"/>
    <w:rsid w:val="00827454"/>
    <w:rsid w:val="00844C57"/>
    <w:rsid w:val="008463C0"/>
    <w:rsid w:val="00853A17"/>
    <w:rsid w:val="00865E4C"/>
    <w:rsid w:val="0087157A"/>
    <w:rsid w:val="00875BDE"/>
    <w:rsid w:val="00875D5B"/>
    <w:rsid w:val="00877750"/>
    <w:rsid w:val="0089062C"/>
    <w:rsid w:val="008C2ACB"/>
    <w:rsid w:val="008D2104"/>
    <w:rsid w:val="008D3D5A"/>
    <w:rsid w:val="008E0AD8"/>
    <w:rsid w:val="008F0FC7"/>
    <w:rsid w:val="009107FA"/>
    <w:rsid w:val="00911BCE"/>
    <w:rsid w:val="00921A7A"/>
    <w:rsid w:val="0093472D"/>
    <w:rsid w:val="00953ABE"/>
    <w:rsid w:val="00956980"/>
    <w:rsid w:val="0095710F"/>
    <w:rsid w:val="00966723"/>
    <w:rsid w:val="00974ECA"/>
    <w:rsid w:val="00977F6A"/>
    <w:rsid w:val="00991EB9"/>
    <w:rsid w:val="00997271"/>
    <w:rsid w:val="009A171B"/>
    <w:rsid w:val="009C6D80"/>
    <w:rsid w:val="009E6619"/>
    <w:rsid w:val="009F3CC0"/>
    <w:rsid w:val="00A00E70"/>
    <w:rsid w:val="00A239DD"/>
    <w:rsid w:val="00A47177"/>
    <w:rsid w:val="00A5082F"/>
    <w:rsid w:val="00A54F78"/>
    <w:rsid w:val="00A777D6"/>
    <w:rsid w:val="00A8540E"/>
    <w:rsid w:val="00A95AEB"/>
    <w:rsid w:val="00AB4C2E"/>
    <w:rsid w:val="00AB527D"/>
    <w:rsid w:val="00AD587B"/>
    <w:rsid w:val="00AE6188"/>
    <w:rsid w:val="00B06992"/>
    <w:rsid w:val="00B170E1"/>
    <w:rsid w:val="00B64F3C"/>
    <w:rsid w:val="00B65D10"/>
    <w:rsid w:val="00B66DBC"/>
    <w:rsid w:val="00B7073D"/>
    <w:rsid w:val="00B73BB8"/>
    <w:rsid w:val="00B92F4E"/>
    <w:rsid w:val="00B951EE"/>
    <w:rsid w:val="00BB6100"/>
    <w:rsid w:val="00BD74AF"/>
    <w:rsid w:val="00BE60D1"/>
    <w:rsid w:val="00BF28A9"/>
    <w:rsid w:val="00C01E83"/>
    <w:rsid w:val="00C06DF6"/>
    <w:rsid w:val="00C13A0B"/>
    <w:rsid w:val="00C178C4"/>
    <w:rsid w:val="00C26280"/>
    <w:rsid w:val="00C34BC4"/>
    <w:rsid w:val="00C36D52"/>
    <w:rsid w:val="00C4177C"/>
    <w:rsid w:val="00C47B89"/>
    <w:rsid w:val="00C47CED"/>
    <w:rsid w:val="00C929FF"/>
    <w:rsid w:val="00CA2B93"/>
    <w:rsid w:val="00CA3822"/>
    <w:rsid w:val="00CC6C2F"/>
    <w:rsid w:val="00CD3B64"/>
    <w:rsid w:val="00CD59A8"/>
    <w:rsid w:val="00CE1661"/>
    <w:rsid w:val="00CE71DB"/>
    <w:rsid w:val="00D064AD"/>
    <w:rsid w:val="00D13E42"/>
    <w:rsid w:val="00D32FB4"/>
    <w:rsid w:val="00D401EA"/>
    <w:rsid w:val="00D4627A"/>
    <w:rsid w:val="00D50A0E"/>
    <w:rsid w:val="00D56354"/>
    <w:rsid w:val="00D56733"/>
    <w:rsid w:val="00D650F2"/>
    <w:rsid w:val="00D7468F"/>
    <w:rsid w:val="00D74964"/>
    <w:rsid w:val="00D772C9"/>
    <w:rsid w:val="00D84709"/>
    <w:rsid w:val="00D920B2"/>
    <w:rsid w:val="00D96BCE"/>
    <w:rsid w:val="00DA5DAA"/>
    <w:rsid w:val="00DA6DA2"/>
    <w:rsid w:val="00DB3F56"/>
    <w:rsid w:val="00DC126E"/>
    <w:rsid w:val="00DC23C5"/>
    <w:rsid w:val="00DC3F07"/>
    <w:rsid w:val="00DD0561"/>
    <w:rsid w:val="00DD1079"/>
    <w:rsid w:val="00DE042E"/>
    <w:rsid w:val="00DF4F1A"/>
    <w:rsid w:val="00E0638D"/>
    <w:rsid w:val="00E175DF"/>
    <w:rsid w:val="00E20950"/>
    <w:rsid w:val="00E22301"/>
    <w:rsid w:val="00E25FF9"/>
    <w:rsid w:val="00E26A9E"/>
    <w:rsid w:val="00E26D8A"/>
    <w:rsid w:val="00E46ECF"/>
    <w:rsid w:val="00E61A72"/>
    <w:rsid w:val="00E726BB"/>
    <w:rsid w:val="00E76AB6"/>
    <w:rsid w:val="00E946F8"/>
    <w:rsid w:val="00E95ED9"/>
    <w:rsid w:val="00EA5080"/>
    <w:rsid w:val="00EB2D61"/>
    <w:rsid w:val="00EB734F"/>
    <w:rsid w:val="00EC5A54"/>
    <w:rsid w:val="00EE0FE2"/>
    <w:rsid w:val="00EF169A"/>
    <w:rsid w:val="00EF48A6"/>
    <w:rsid w:val="00F20FFD"/>
    <w:rsid w:val="00F32BD2"/>
    <w:rsid w:val="00F4041B"/>
    <w:rsid w:val="00F53C41"/>
    <w:rsid w:val="00F628BA"/>
    <w:rsid w:val="00F76C93"/>
    <w:rsid w:val="00F76CAE"/>
    <w:rsid w:val="00F950A0"/>
    <w:rsid w:val="00FA6C89"/>
    <w:rsid w:val="00FC0D60"/>
    <w:rsid w:val="00FC6C58"/>
    <w:rsid w:val="00FD6D58"/>
    <w:rsid w:val="00FE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3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7A52"/>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14B4F"/>
    <w:pPr>
      <w:ind w:left="720"/>
      <w:contextualSpacing/>
    </w:pPr>
  </w:style>
  <w:style w:type="paragraph" w:customStyle="1" w:styleId="ConsPlusNormal">
    <w:name w:val="ConsPlusNormal"/>
    <w:rsid w:val="00EB73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B734F"/>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B734F"/>
    <w:pPr>
      <w:widowControl w:val="0"/>
      <w:autoSpaceDE w:val="0"/>
      <w:autoSpaceDN w:val="0"/>
      <w:adjustRightInd w:val="0"/>
      <w:spacing w:after="0" w:line="240" w:lineRule="auto"/>
    </w:pPr>
    <w:rPr>
      <w:rFonts w:ascii="Times New Roman" w:hAnsi="Times New Roman" w:cs="Times New Roman"/>
      <w:sz w:val="24"/>
      <w:szCs w:val="24"/>
    </w:rPr>
  </w:style>
  <w:style w:type="table" w:styleId="a4">
    <w:name w:val="Table Grid"/>
    <w:basedOn w:val="a1"/>
    <w:uiPriority w:val="59"/>
    <w:rsid w:val="00AB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1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B27"/>
    <w:rPr>
      <w:rFonts w:ascii="Tahoma" w:hAnsi="Tahoma" w:cs="Tahoma"/>
      <w:sz w:val="16"/>
      <w:szCs w:val="16"/>
    </w:rPr>
  </w:style>
  <w:style w:type="character" w:customStyle="1" w:styleId="30">
    <w:name w:val="Заголовок 3 Знак"/>
    <w:basedOn w:val="a0"/>
    <w:link w:val="3"/>
    <w:uiPriority w:val="9"/>
    <w:rsid w:val="00583B95"/>
    <w:rPr>
      <w:rFonts w:ascii="Times New Roman" w:eastAsia="Times New Roman" w:hAnsi="Times New Roman" w:cs="Times New Roman"/>
      <w:b/>
      <w:bCs/>
      <w:sz w:val="27"/>
      <w:szCs w:val="27"/>
    </w:rPr>
  </w:style>
  <w:style w:type="character" w:styleId="a7">
    <w:name w:val="Strong"/>
    <w:basedOn w:val="a0"/>
    <w:uiPriority w:val="22"/>
    <w:qFormat/>
    <w:rsid w:val="00583B95"/>
    <w:rPr>
      <w:b/>
      <w:bCs/>
    </w:rPr>
  </w:style>
  <w:style w:type="character" w:styleId="a8">
    <w:name w:val="annotation reference"/>
    <w:basedOn w:val="a0"/>
    <w:uiPriority w:val="99"/>
    <w:semiHidden/>
    <w:unhideWhenUsed/>
    <w:rsid w:val="00A95AEB"/>
    <w:rPr>
      <w:sz w:val="16"/>
      <w:szCs w:val="16"/>
    </w:rPr>
  </w:style>
  <w:style w:type="paragraph" w:styleId="a9">
    <w:name w:val="annotation text"/>
    <w:basedOn w:val="a"/>
    <w:link w:val="aa"/>
    <w:uiPriority w:val="99"/>
    <w:semiHidden/>
    <w:unhideWhenUsed/>
    <w:rsid w:val="00A95AEB"/>
    <w:pPr>
      <w:spacing w:line="240" w:lineRule="auto"/>
    </w:pPr>
    <w:rPr>
      <w:sz w:val="20"/>
      <w:szCs w:val="20"/>
    </w:rPr>
  </w:style>
  <w:style w:type="character" w:customStyle="1" w:styleId="aa">
    <w:name w:val="Текст примечания Знак"/>
    <w:basedOn w:val="a0"/>
    <w:link w:val="a9"/>
    <w:uiPriority w:val="99"/>
    <w:semiHidden/>
    <w:rsid w:val="00A95AEB"/>
    <w:rPr>
      <w:sz w:val="20"/>
      <w:szCs w:val="20"/>
    </w:rPr>
  </w:style>
  <w:style w:type="paragraph" w:styleId="ab">
    <w:name w:val="annotation subject"/>
    <w:basedOn w:val="a9"/>
    <w:next w:val="a9"/>
    <w:link w:val="ac"/>
    <w:uiPriority w:val="99"/>
    <w:semiHidden/>
    <w:unhideWhenUsed/>
    <w:rsid w:val="00A95AEB"/>
    <w:rPr>
      <w:b/>
      <w:bCs/>
    </w:rPr>
  </w:style>
  <w:style w:type="character" w:customStyle="1" w:styleId="ac">
    <w:name w:val="Тема примечания Знак"/>
    <w:basedOn w:val="aa"/>
    <w:link w:val="ab"/>
    <w:uiPriority w:val="99"/>
    <w:semiHidden/>
    <w:rsid w:val="00A95A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3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7A52"/>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14B4F"/>
    <w:pPr>
      <w:ind w:left="720"/>
      <w:contextualSpacing/>
    </w:pPr>
  </w:style>
  <w:style w:type="paragraph" w:customStyle="1" w:styleId="ConsPlusNormal">
    <w:name w:val="ConsPlusNormal"/>
    <w:rsid w:val="00EB73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B734F"/>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B734F"/>
    <w:pPr>
      <w:widowControl w:val="0"/>
      <w:autoSpaceDE w:val="0"/>
      <w:autoSpaceDN w:val="0"/>
      <w:adjustRightInd w:val="0"/>
      <w:spacing w:after="0" w:line="240" w:lineRule="auto"/>
    </w:pPr>
    <w:rPr>
      <w:rFonts w:ascii="Times New Roman" w:hAnsi="Times New Roman" w:cs="Times New Roman"/>
      <w:sz w:val="24"/>
      <w:szCs w:val="24"/>
    </w:rPr>
  </w:style>
  <w:style w:type="table" w:styleId="a4">
    <w:name w:val="Table Grid"/>
    <w:basedOn w:val="a1"/>
    <w:uiPriority w:val="59"/>
    <w:rsid w:val="00AB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1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B27"/>
    <w:rPr>
      <w:rFonts w:ascii="Tahoma" w:hAnsi="Tahoma" w:cs="Tahoma"/>
      <w:sz w:val="16"/>
      <w:szCs w:val="16"/>
    </w:rPr>
  </w:style>
  <w:style w:type="character" w:customStyle="1" w:styleId="30">
    <w:name w:val="Заголовок 3 Знак"/>
    <w:basedOn w:val="a0"/>
    <w:link w:val="3"/>
    <w:uiPriority w:val="9"/>
    <w:rsid w:val="00583B95"/>
    <w:rPr>
      <w:rFonts w:ascii="Times New Roman" w:eastAsia="Times New Roman" w:hAnsi="Times New Roman" w:cs="Times New Roman"/>
      <w:b/>
      <w:bCs/>
      <w:sz w:val="27"/>
      <w:szCs w:val="27"/>
    </w:rPr>
  </w:style>
  <w:style w:type="character" w:styleId="a7">
    <w:name w:val="Strong"/>
    <w:basedOn w:val="a0"/>
    <w:uiPriority w:val="22"/>
    <w:qFormat/>
    <w:rsid w:val="00583B95"/>
    <w:rPr>
      <w:b/>
      <w:bCs/>
    </w:rPr>
  </w:style>
  <w:style w:type="character" w:styleId="a8">
    <w:name w:val="annotation reference"/>
    <w:basedOn w:val="a0"/>
    <w:uiPriority w:val="99"/>
    <w:semiHidden/>
    <w:unhideWhenUsed/>
    <w:rsid w:val="00A95AEB"/>
    <w:rPr>
      <w:sz w:val="16"/>
      <w:szCs w:val="16"/>
    </w:rPr>
  </w:style>
  <w:style w:type="paragraph" w:styleId="a9">
    <w:name w:val="annotation text"/>
    <w:basedOn w:val="a"/>
    <w:link w:val="aa"/>
    <w:uiPriority w:val="99"/>
    <w:semiHidden/>
    <w:unhideWhenUsed/>
    <w:rsid w:val="00A95AEB"/>
    <w:pPr>
      <w:spacing w:line="240" w:lineRule="auto"/>
    </w:pPr>
    <w:rPr>
      <w:sz w:val="20"/>
      <w:szCs w:val="20"/>
    </w:rPr>
  </w:style>
  <w:style w:type="character" w:customStyle="1" w:styleId="aa">
    <w:name w:val="Текст примечания Знак"/>
    <w:basedOn w:val="a0"/>
    <w:link w:val="a9"/>
    <w:uiPriority w:val="99"/>
    <w:semiHidden/>
    <w:rsid w:val="00A95AEB"/>
    <w:rPr>
      <w:sz w:val="20"/>
      <w:szCs w:val="20"/>
    </w:rPr>
  </w:style>
  <w:style w:type="paragraph" w:styleId="ab">
    <w:name w:val="annotation subject"/>
    <w:basedOn w:val="a9"/>
    <w:next w:val="a9"/>
    <w:link w:val="ac"/>
    <w:uiPriority w:val="99"/>
    <w:semiHidden/>
    <w:unhideWhenUsed/>
    <w:rsid w:val="00A95AEB"/>
    <w:rPr>
      <w:b/>
      <w:bCs/>
    </w:rPr>
  </w:style>
  <w:style w:type="character" w:customStyle="1" w:styleId="ac">
    <w:name w:val="Тема примечания Знак"/>
    <w:basedOn w:val="aa"/>
    <w:link w:val="ab"/>
    <w:uiPriority w:val="99"/>
    <w:semiHidden/>
    <w:rsid w:val="00A95A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4A6F73BB47141A7F340563FCB875C9ACAFC98EE90FEE9EBA2A3724976D71B1695D7ABF2FB24A3C5HEJ" TargetMode="External"/><Relationship Id="rId3" Type="http://schemas.openxmlformats.org/officeDocument/2006/relationships/styles" Target="styles.xml"/><Relationship Id="rId7" Type="http://schemas.openxmlformats.org/officeDocument/2006/relationships/hyperlink" Target="consultantplus://offline/ref=1BA68D22841B55EB4DB52E92651D2272B85F5A99E1CCBEAAE830249FBF5F2356DC89F5FBF7340A53QAn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14A6F73BB47141A7F340563FCB875C9ACAFC98EE90FEE9EBA2A3724976D71B1695D7ABF2FB24A3C5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9B04F-B885-4429-BB93-96C34B9E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Екатерина Владимировна Голдштейн</cp:lastModifiedBy>
  <cp:revision>3</cp:revision>
  <cp:lastPrinted>2018-09-20T11:18:00Z</cp:lastPrinted>
  <dcterms:created xsi:type="dcterms:W3CDTF">2018-09-21T12:33:00Z</dcterms:created>
  <dcterms:modified xsi:type="dcterms:W3CDTF">2018-09-24T15:32:00Z</dcterms:modified>
</cp:coreProperties>
</file>