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56A18" w:rsidRPr="00F93FE2" w:rsidRDefault="00656A18" w:rsidP="0065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проекту постановления Правительства Ленинградской области</w:t>
      </w:r>
    </w:p>
    <w:p w:rsidR="00656A18" w:rsidRDefault="00656A18" w:rsidP="0065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 утверждении порядка предоставления субсидий субъектам малого </w:t>
      </w:r>
    </w:p>
    <w:p w:rsidR="00656A18" w:rsidRPr="00F93FE2" w:rsidRDefault="00656A18" w:rsidP="0065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среднего пред</w:t>
      </w:r>
      <w:r w:rsidR="001A48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принимательства, осуществляющим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деятельность                               на территории Ленинградской области, для возмещения части затрат, связанных с приобретением специализированных автомагазинов, прицепов               для обслуживания сельских населенных пунктов Ленинградской области                    и участия в ярмарочных мероприятиях»</w:t>
      </w:r>
      <w:r w:rsidR="001A48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(далее – проект акта)</w:t>
      </w:r>
      <w:proofErr w:type="gramEnd"/>
    </w:p>
    <w:p w:rsidR="00F93FE2" w:rsidRDefault="00F93FE2" w:rsidP="00F93FE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18" w:rsidRPr="00294277" w:rsidRDefault="00656A18" w:rsidP="001A4879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18">
        <w:rPr>
          <w:rFonts w:ascii="Times New Roman" w:eastAsia="Times New Roman" w:hAnsi="Times New Roman" w:cs="Times New Roman"/>
          <w:sz w:val="28"/>
          <w:szCs w:val="28"/>
        </w:rPr>
        <w:t>Проект акта разработан комитетом в целях реализации мероприятия «Формирование рыночных ниш для малого и среднего предпринимательства и развитие конкуренции на локальных рынках»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394.</w:t>
      </w:r>
    </w:p>
    <w:p w:rsidR="00BD10B2" w:rsidRDefault="00BD10B2" w:rsidP="00F93FE2">
      <w:pPr>
        <w:pStyle w:val="Style4"/>
        <w:widowControl/>
        <w:tabs>
          <w:tab w:val="left" w:pos="2112"/>
        </w:tabs>
        <w:spacing w:line="240" w:lineRule="auto"/>
        <w:ind w:firstLine="567"/>
        <w:rPr>
          <w:rStyle w:val="FontStyle11"/>
          <w:sz w:val="28"/>
          <w:szCs w:val="28"/>
        </w:rPr>
      </w:pPr>
      <w:proofErr w:type="gramStart"/>
      <w:r w:rsidRPr="00BD10B2">
        <w:rPr>
          <w:rStyle w:val="FontStyle11"/>
          <w:sz w:val="28"/>
          <w:szCs w:val="28"/>
        </w:rPr>
        <w:t>Порядок, утвержд</w:t>
      </w:r>
      <w:r>
        <w:rPr>
          <w:rStyle w:val="FontStyle11"/>
          <w:sz w:val="28"/>
          <w:szCs w:val="28"/>
        </w:rPr>
        <w:t>аемый</w:t>
      </w:r>
      <w:r w:rsidRPr="00BD10B2">
        <w:rPr>
          <w:rStyle w:val="FontStyle11"/>
          <w:sz w:val="28"/>
          <w:szCs w:val="28"/>
        </w:rPr>
        <w:t xml:space="preserve"> проектом акта,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приобретением специализированных автомагазинов, прицепов для обслуживания сельских населенных пунктов Ленинградской области  и участия в ярмарочных мероприятиях, критерии отбора субъектов малого и среднего предпринимательства для предоставления субсидий, а также порядок возврата субсидий в случае</w:t>
      </w:r>
      <w:proofErr w:type="gramEnd"/>
      <w:r w:rsidRPr="00BD10B2">
        <w:rPr>
          <w:rStyle w:val="FontStyle11"/>
          <w:sz w:val="28"/>
          <w:szCs w:val="28"/>
        </w:rPr>
        <w:t xml:space="preserve"> нарушения условий их предоставления.   </w:t>
      </w:r>
    </w:p>
    <w:p w:rsidR="00F93FE2" w:rsidRDefault="00BD10B2" w:rsidP="00013627">
      <w:pPr>
        <w:pStyle w:val="Style4"/>
        <w:tabs>
          <w:tab w:val="left" w:pos="2112"/>
        </w:tabs>
        <w:spacing w:line="240" w:lineRule="auto"/>
        <w:ind w:firstLine="567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На момент разработки проекта акта действуют два нормативных правовых акта Ленинградской области, регулирующие </w:t>
      </w:r>
      <w:r w:rsidR="00013627" w:rsidRPr="00BD10B2">
        <w:rPr>
          <w:rStyle w:val="FontStyle11"/>
          <w:sz w:val="28"/>
          <w:szCs w:val="28"/>
        </w:rPr>
        <w:t xml:space="preserve">правоотношения </w:t>
      </w:r>
      <w:r w:rsidR="001A4879">
        <w:rPr>
          <w:rStyle w:val="FontStyle11"/>
          <w:sz w:val="28"/>
          <w:szCs w:val="28"/>
        </w:rPr>
        <w:t>по возмещению</w:t>
      </w:r>
      <w:r w:rsidR="00013627" w:rsidRPr="00BD10B2">
        <w:rPr>
          <w:rStyle w:val="FontStyle11"/>
          <w:sz w:val="28"/>
          <w:szCs w:val="28"/>
        </w:rPr>
        <w:t xml:space="preserve"> части затрат, связанных с приобрете</w:t>
      </w:r>
      <w:r w:rsidR="00013627">
        <w:rPr>
          <w:rStyle w:val="FontStyle11"/>
          <w:sz w:val="28"/>
          <w:szCs w:val="28"/>
        </w:rPr>
        <w:t>нием автотранспортн</w:t>
      </w:r>
      <w:r w:rsidR="001A4879">
        <w:rPr>
          <w:rStyle w:val="FontStyle11"/>
          <w:sz w:val="28"/>
          <w:szCs w:val="28"/>
        </w:rPr>
        <w:t>ых</w:t>
      </w:r>
      <w:r w:rsidR="00013627">
        <w:rPr>
          <w:rStyle w:val="FontStyle11"/>
          <w:sz w:val="28"/>
          <w:szCs w:val="28"/>
        </w:rPr>
        <w:t xml:space="preserve"> средств: </w:t>
      </w:r>
      <w:r>
        <w:rPr>
          <w:rStyle w:val="FontStyle11"/>
          <w:sz w:val="28"/>
          <w:szCs w:val="28"/>
        </w:rPr>
        <w:t>постановление</w:t>
      </w:r>
      <w:r w:rsidRPr="00BD10B2">
        <w:rPr>
          <w:rStyle w:val="FontStyle11"/>
          <w:sz w:val="28"/>
          <w:szCs w:val="28"/>
        </w:rPr>
        <w:t xml:space="preserve"> Правительства Ленинградской </w:t>
      </w:r>
      <w:r>
        <w:rPr>
          <w:rStyle w:val="FontStyle11"/>
          <w:sz w:val="28"/>
          <w:szCs w:val="28"/>
        </w:rPr>
        <w:t xml:space="preserve">области от 1 августа 2016 года </w:t>
      </w:r>
      <w:r w:rsidRPr="00BD10B2">
        <w:rPr>
          <w:rStyle w:val="FontStyle11"/>
          <w:sz w:val="28"/>
          <w:szCs w:val="28"/>
        </w:rPr>
        <w:t>№ 276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</w:t>
      </w:r>
      <w:proofErr w:type="gramEnd"/>
      <w:r w:rsidRPr="00BD10B2">
        <w:rPr>
          <w:rStyle w:val="FontStyle11"/>
          <w:sz w:val="28"/>
          <w:szCs w:val="28"/>
        </w:rPr>
        <w:t xml:space="preserve"> </w:t>
      </w:r>
      <w:proofErr w:type="gramStart"/>
      <w:r w:rsidRPr="00BD10B2">
        <w:rPr>
          <w:rStyle w:val="FontStyle11"/>
          <w:sz w:val="28"/>
          <w:szCs w:val="28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</w:t>
      </w:r>
      <w:r>
        <w:rPr>
          <w:rStyle w:val="FontStyle11"/>
          <w:sz w:val="28"/>
          <w:szCs w:val="28"/>
        </w:rPr>
        <w:t>адской области» и постановление</w:t>
      </w:r>
      <w:r w:rsidRPr="00BD10B2">
        <w:rPr>
          <w:rStyle w:val="FontStyle11"/>
          <w:sz w:val="28"/>
          <w:szCs w:val="28"/>
        </w:rPr>
        <w:t xml:space="preserve"> Правительства Ленинградской области от 30 июня 2017 года № 252 «Об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</w:t>
      </w:r>
      <w:proofErr w:type="gramEnd"/>
      <w:r w:rsidRPr="00BD10B2">
        <w:rPr>
          <w:rStyle w:val="FontStyle11"/>
          <w:sz w:val="28"/>
          <w:szCs w:val="28"/>
        </w:rPr>
        <w:t xml:space="preserve"> пунктов Ленинградской области»</w:t>
      </w:r>
      <w:r w:rsidR="00013627">
        <w:rPr>
          <w:rStyle w:val="FontStyle11"/>
          <w:sz w:val="28"/>
          <w:szCs w:val="28"/>
        </w:rPr>
        <w:t>.</w:t>
      </w:r>
      <w:r w:rsidR="001A4879">
        <w:rPr>
          <w:rStyle w:val="FontStyle11"/>
          <w:sz w:val="28"/>
          <w:szCs w:val="28"/>
        </w:rPr>
        <w:t xml:space="preserve"> Проектом акта предлагается признать указанные нормативные правовые акты утратившими силу.</w:t>
      </w:r>
      <w:r w:rsidRPr="00BD10B2">
        <w:rPr>
          <w:rStyle w:val="FontStyle11"/>
          <w:sz w:val="28"/>
          <w:szCs w:val="28"/>
        </w:rPr>
        <w:t xml:space="preserve"> </w:t>
      </w:r>
    </w:p>
    <w:p w:rsidR="00E67DB0" w:rsidRDefault="00E67DB0" w:rsidP="00013627">
      <w:pPr>
        <w:pStyle w:val="Style4"/>
        <w:tabs>
          <w:tab w:val="left" w:pos="2112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Принятие акта позволит усовершенствовать</w:t>
      </w:r>
      <w:r w:rsidRPr="00E67DB0">
        <w:rPr>
          <w:rStyle w:val="FontStyle11"/>
          <w:sz w:val="28"/>
          <w:szCs w:val="28"/>
        </w:rPr>
        <w:t xml:space="preserve"> процедуры конкурсного о</w:t>
      </w:r>
      <w:r>
        <w:rPr>
          <w:rStyle w:val="FontStyle11"/>
          <w:sz w:val="28"/>
          <w:szCs w:val="28"/>
        </w:rPr>
        <w:t>тбора по мероприятию и упростить</w:t>
      </w:r>
      <w:r w:rsidRPr="00E67DB0">
        <w:rPr>
          <w:rStyle w:val="FontStyle11"/>
          <w:sz w:val="28"/>
          <w:szCs w:val="28"/>
        </w:rPr>
        <w:t xml:space="preserve"> для соискателей субсидии процедуры, связанные с получением субсидий</w:t>
      </w:r>
      <w:r>
        <w:rPr>
          <w:rStyle w:val="FontStyle11"/>
          <w:sz w:val="28"/>
          <w:szCs w:val="28"/>
        </w:rPr>
        <w:t>.</w:t>
      </w:r>
    </w:p>
    <w:p w:rsidR="001A4879" w:rsidRDefault="001A4879" w:rsidP="001A4879">
      <w:pPr>
        <w:pStyle w:val="Style4"/>
        <w:tabs>
          <w:tab w:val="left" w:pos="2112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1A4879">
        <w:rPr>
          <w:rStyle w:val="FontStyle11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</w:t>
      </w:r>
      <w:r>
        <w:rPr>
          <w:rStyle w:val="FontStyle11"/>
          <w:sz w:val="28"/>
          <w:szCs w:val="28"/>
        </w:rPr>
        <w:t xml:space="preserve">в отношении </w:t>
      </w:r>
      <w:r w:rsidRPr="001A4879">
        <w:rPr>
          <w:rStyle w:val="FontStyle11"/>
          <w:sz w:val="28"/>
          <w:szCs w:val="28"/>
        </w:rPr>
        <w:t>проект</w:t>
      </w:r>
      <w:r>
        <w:rPr>
          <w:rStyle w:val="FontStyle11"/>
          <w:sz w:val="28"/>
          <w:szCs w:val="28"/>
        </w:rPr>
        <w:t>а</w:t>
      </w:r>
      <w:r w:rsidRPr="001A487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акта</w:t>
      </w:r>
      <w:r w:rsidRPr="001A4879">
        <w:rPr>
          <w:rStyle w:val="FontStyle11"/>
          <w:sz w:val="28"/>
          <w:szCs w:val="28"/>
        </w:rPr>
        <w:t xml:space="preserve"> про</w:t>
      </w:r>
      <w:r>
        <w:rPr>
          <w:rStyle w:val="FontStyle11"/>
          <w:sz w:val="28"/>
          <w:szCs w:val="28"/>
        </w:rPr>
        <w:t xml:space="preserve">ведена </w:t>
      </w:r>
      <w:r w:rsidRPr="001A4879">
        <w:rPr>
          <w:rStyle w:val="FontStyle11"/>
          <w:sz w:val="28"/>
          <w:szCs w:val="28"/>
        </w:rPr>
        <w:t>оценк</w:t>
      </w:r>
      <w:r>
        <w:rPr>
          <w:rStyle w:val="FontStyle11"/>
          <w:sz w:val="28"/>
          <w:szCs w:val="28"/>
        </w:rPr>
        <w:t>а</w:t>
      </w:r>
      <w:r w:rsidRPr="001A4879">
        <w:rPr>
          <w:rStyle w:val="FontStyle11"/>
          <w:sz w:val="28"/>
          <w:szCs w:val="28"/>
        </w:rPr>
        <w:t xml:space="preserve"> регулирующего воздействия</w:t>
      </w:r>
      <w:r w:rsidR="00AC2987">
        <w:rPr>
          <w:rStyle w:val="FontStyle11"/>
          <w:sz w:val="28"/>
          <w:szCs w:val="28"/>
        </w:rPr>
        <w:t>, указанные положения не выявлены</w:t>
      </w:r>
      <w:r w:rsidRPr="001A4879">
        <w:rPr>
          <w:rStyle w:val="FontStyle11"/>
          <w:sz w:val="28"/>
          <w:szCs w:val="28"/>
        </w:rPr>
        <w:t>.</w:t>
      </w:r>
    </w:p>
    <w:p w:rsidR="00013627" w:rsidRPr="002E5C3C" w:rsidRDefault="00013627" w:rsidP="00013627">
      <w:pPr>
        <w:pStyle w:val="Style4"/>
        <w:tabs>
          <w:tab w:val="left" w:pos="2112"/>
        </w:tabs>
        <w:spacing w:line="240" w:lineRule="auto"/>
        <w:ind w:firstLine="567"/>
        <w:rPr>
          <w:rStyle w:val="FontStyle11"/>
          <w:sz w:val="28"/>
          <w:szCs w:val="28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</w:rPr>
        <w:t>и потребительского рынка</w:t>
      </w: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94277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</w:t>
      </w:r>
      <w:r w:rsidR="00BD10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94277">
        <w:rPr>
          <w:rFonts w:ascii="Times New Roman" w:eastAsia="Times New Roman" w:hAnsi="Times New Roman" w:cs="Times New Roman"/>
          <w:sz w:val="27"/>
          <w:szCs w:val="27"/>
        </w:rPr>
        <w:t xml:space="preserve">С. Нерушай   </w:t>
      </w: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F93FE2" w:rsidRPr="00294277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67DB0" w:rsidRPr="00294277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F93FE2" w:rsidRPr="002E5C3C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E5C3C">
        <w:rPr>
          <w:rFonts w:ascii="Times New Roman" w:eastAsia="Times New Roman" w:hAnsi="Times New Roman" w:cs="Times New Roman"/>
          <w:sz w:val="18"/>
          <w:szCs w:val="18"/>
        </w:rPr>
        <w:t xml:space="preserve">Исп. Голдштейн Е.В., </w:t>
      </w:r>
      <w:r w:rsidR="00AD2A6C">
        <w:rPr>
          <w:rFonts w:ascii="Times New Roman" w:eastAsia="Times New Roman" w:hAnsi="Times New Roman" w:cs="Times New Roman"/>
          <w:sz w:val="18"/>
          <w:szCs w:val="18"/>
        </w:rPr>
        <w:t>611-41-60</w:t>
      </w:r>
    </w:p>
    <w:p w:rsidR="00F93FE2" w:rsidRDefault="00F93FE2" w:rsidP="00F93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FE2" w:rsidRPr="002E5C3C" w:rsidRDefault="00F93FE2" w:rsidP="00F93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FE2" w:rsidRPr="00F93FE2" w:rsidRDefault="00C143C4" w:rsidP="00F93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Финансово</w:t>
      </w:r>
      <w:bookmarkStart w:id="0" w:name="_GoBack"/>
      <w:bookmarkEnd w:id="0"/>
      <w:r w:rsidR="00F93FE2"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-экономическое обоснование</w:t>
      </w: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проекту постановления Правительства Ленинградской области</w:t>
      </w:r>
    </w:p>
    <w:p w:rsidR="00AD2A6C" w:rsidRDefault="00F93FE2" w:rsidP="00AD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="00AD2A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 утверждении порядка предоставления субсидий субъектам малого </w:t>
      </w:r>
    </w:p>
    <w:p w:rsidR="00F93FE2" w:rsidRPr="00F93FE2" w:rsidRDefault="00AD2A6C" w:rsidP="00AD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среднего предпринимательства,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осуществляющими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деятельность                               на территории Ленинградской области, для возмещения части затрат, связанных с приобретением специализированных автомагазинов, прицепов               для обслуживания сельских населенных пунктов Ленинградской области                    и участия в ярмарочных мероприятиях»</w:t>
      </w: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FE2" w:rsidRPr="00F93FE2" w:rsidRDefault="00F93FE2" w:rsidP="00AD2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FE2" w:rsidRPr="00F93FE2" w:rsidRDefault="00F93FE2" w:rsidP="00AD2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F9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AD2A6C"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постановления Правительства Ленинградской области</w:t>
      </w:r>
      <w:r w:rsidR="00AD2A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</w:t>
      </w:r>
      <w:r w:rsidR="00AD2A6C" w:rsidRPr="00F93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="00AD2A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 утверждении порядка предоставления субсидий субъектам малого и среднего предпринимательства, осуществляющими деятельность на территории Ленинградской области, для возмещения части затрат, связанных с приобретением специализированных автомагазинов, прицепов для обслуживания сельских населенных пунктов Ленинградской области                    и участия в ярмарочных мероприятиях» </w:t>
      </w:r>
      <w:r w:rsidRPr="00F9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 к сокращению доходов и не потребует дополнительных расходов  из областного бюджета Ленинградской области.</w:t>
      </w:r>
      <w:proofErr w:type="gramEnd"/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E2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E2">
        <w:rPr>
          <w:rFonts w:ascii="Times New Roman" w:eastAsia="Calibri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E2">
        <w:rPr>
          <w:rFonts w:ascii="Times New Roman" w:eastAsia="Calibri" w:hAnsi="Times New Roman" w:cs="Times New Roman"/>
          <w:sz w:val="28"/>
          <w:szCs w:val="28"/>
        </w:rPr>
        <w:t xml:space="preserve">и потребительского рынка </w:t>
      </w: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E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AD2A6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93FE2">
        <w:rPr>
          <w:rFonts w:ascii="Times New Roman" w:eastAsia="Calibri" w:hAnsi="Times New Roman" w:cs="Times New Roman"/>
          <w:sz w:val="28"/>
          <w:szCs w:val="28"/>
        </w:rPr>
        <w:t xml:space="preserve">С. Нерушай </w:t>
      </w: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FE2" w:rsidRP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ind w:left="-142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FE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93FE2" w:rsidRPr="00F93FE2" w:rsidRDefault="00F93FE2" w:rsidP="00F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FE2" w:rsidRDefault="00F93FE2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B0" w:rsidRDefault="00E67DB0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6C" w:rsidRPr="00294277" w:rsidRDefault="00AD2A6C" w:rsidP="00F9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DDD" w:rsidRPr="00AD2A6C" w:rsidRDefault="00F93FE2" w:rsidP="00AD2A6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E5C3C">
        <w:rPr>
          <w:rFonts w:ascii="Times New Roman" w:eastAsia="Times New Roman" w:hAnsi="Times New Roman" w:cs="Times New Roman"/>
          <w:sz w:val="18"/>
          <w:szCs w:val="18"/>
        </w:rPr>
        <w:t xml:space="preserve">Исп. Голдштейн Е.В., </w:t>
      </w:r>
      <w:r w:rsidR="00AD2A6C">
        <w:rPr>
          <w:rFonts w:ascii="Times New Roman" w:eastAsia="Times New Roman" w:hAnsi="Times New Roman" w:cs="Times New Roman"/>
          <w:sz w:val="18"/>
          <w:szCs w:val="18"/>
        </w:rPr>
        <w:t>611-41-60</w:t>
      </w:r>
      <w:r w:rsidRPr="00294277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sectPr w:rsidR="00EA5DDD" w:rsidRPr="00AD2A6C" w:rsidSect="00AD2A6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3"/>
    <w:rsid w:val="00013627"/>
    <w:rsid w:val="000749A6"/>
    <w:rsid w:val="00114B43"/>
    <w:rsid w:val="001A4879"/>
    <w:rsid w:val="00656A18"/>
    <w:rsid w:val="008875F9"/>
    <w:rsid w:val="00AC2987"/>
    <w:rsid w:val="00AD2A6C"/>
    <w:rsid w:val="00BD10B2"/>
    <w:rsid w:val="00C143C4"/>
    <w:rsid w:val="00E67DB0"/>
    <w:rsid w:val="00EA5DDD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93F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3FE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93F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3F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Елена Владимировна Решетникова</cp:lastModifiedBy>
  <cp:revision>2</cp:revision>
  <dcterms:created xsi:type="dcterms:W3CDTF">2018-10-31T10:15:00Z</dcterms:created>
  <dcterms:modified xsi:type="dcterms:W3CDTF">2018-10-31T10:15:00Z</dcterms:modified>
</cp:coreProperties>
</file>