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345" w:rsidRDefault="00140D3F" w:rsidP="00140D3F">
      <w:pPr>
        <w:ind w:left="426" w:right="-1135" w:firstLine="283"/>
        <w:jc w:val="center"/>
        <w:rPr>
          <w:sz w:val="28"/>
          <w:szCs w:val="28"/>
        </w:rPr>
      </w:pPr>
      <w:bookmarkStart w:id="0" w:name="_GoBack"/>
      <w:bookmarkEnd w:id="0"/>
      <w:r w:rsidRPr="00140D3F">
        <w:rPr>
          <w:b/>
          <w:sz w:val="28"/>
          <w:szCs w:val="28"/>
        </w:rPr>
        <w:t>Обоснование необходимости принятия областного закона</w:t>
      </w:r>
      <w:r>
        <w:rPr>
          <w:b/>
          <w:sz w:val="28"/>
          <w:szCs w:val="28"/>
        </w:rPr>
        <w:t xml:space="preserve"> </w:t>
      </w:r>
    </w:p>
    <w:p w:rsidR="00354AEF" w:rsidRDefault="00D71278" w:rsidP="0091058F">
      <w:pPr>
        <w:pStyle w:val="ConsPlusTitle"/>
        <w:ind w:left="426" w:right="-1135" w:firstLine="283"/>
        <w:jc w:val="center"/>
        <w:rPr>
          <w:rFonts w:ascii="Times New Roman" w:hAnsi="Times New Roman" w:cs="Times New Roman"/>
          <w:sz w:val="28"/>
          <w:szCs w:val="28"/>
        </w:rPr>
      </w:pPr>
      <w:r>
        <w:rPr>
          <w:rFonts w:ascii="Times New Roman" w:hAnsi="Times New Roman" w:cs="Times New Roman"/>
          <w:sz w:val="28"/>
          <w:szCs w:val="28"/>
        </w:rPr>
        <w:t>«О внесении изменени</w:t>
      </w:r>
      <w:r w:rsidR="00995F01">
        <w:rPr>
          <w:rFonts w:ascii="Times New Roman" w:hAnsi="Times New Roman" w:cs="Times New Roman"/>
          <w:sz w:val="28"/>
          <w:szCs w:val="28"/>
        </w:rPr>
        <w:t>я</w:t>
      </w:r>
      <w:r>
        <w:rPr>
          <w:rFonts w:ascii="Times New Roman" w:hAnsi="Times New Roman" w:cs="Times New Roman"/>
          <w:sz w:val="28"/>
          <w:szCs w:val="28"/>
        </w:rPr>
        <w:t xml:space="preserve"> </w:t>
      </w:r>
      <w:r w:rsidR="00354AEF" w:rsidRPr="00354AEF">
        <w:rPr>
          <w:rFonts w:ascii="Times New Roman" w:hAnsi="Times New Roman" w:cs="Times New Roman"/>
          <w:sz w:val="28"/>
          <w:szCs w:val="28"/>
        </w:rPr>
        <w:t xml:space="preserve">в статью 3  областного закона </w:t>
      </w:r>
    </w:p>
    <w:p w:rsidR="0034236B" w:rsidRDefault="00893B5D" w:rsidP="0091058F">
      <w:pPr>
        <w:pStyle w:val="ConsPlusTitle"/>
        <w:ind w:left="426" w:right="-1135" w:firstLine="283"/>
        <w:jc w:val="center"/>
        <w:rPr>
          <w:b w:val="0"/>
          <w:sz w:val="28"/>
          <w:szCs w:val="28"/>
        </w:rPr>
      </w:pPr>
      <w:r>
        <w:rPr>
          <w:rFonts w:ascii="Times New Roman" w:hAnsi="Times New Roman" w:cs="Times New Roman"/>
          <w:sz w:val="28"/>
          <w:szCs w:val="28"/>
        </w:rPr>
        <w:t xml:space="preserve"> </w:t>
      </w:r>
      <w:r w:rsidR="00EC78A7" w:rsidRPr="00EC78A7">
        <w:rPr>
          <w:rFonts w:ascii="Times New Roman" w:hAnsi="Times New Roman" w:cs="Times New Roman"/>
          <w:sz w:val="28"/>
          <w:szCs w:val="28"/>
        </w:rPr>
        <w:t>«О транспортном налоге»</w:t>
      </w:r>
      <w:r w:rsidR="00BD0793">
        <w:rPr>
          <w:rFonts w:ascii="Times New Roman" w:hAnsi="Times New Roman" w:cs="Times New Roman"/>
          <w:sz w:val="28"/>
          <w:szCs w:val="28"/>
        </w:rPr>
        <w:t xml:space="preserve"> </w:t>
      </w:r>
    </w:p>
    <w:p w:rsidR="00157549" w:rsidRDefault="00157549" w:rsidP="00157549">
      <w:pPr>
        <w:autoSpaceDE w:val="0"/>
        <w:autoSpaceDN w:val="0"/>
        <w:adjustRightInd w:val="0"/>
        <w:ind w:left="426" w:right="-1135" w:firstLine="283"/>
        <w:jc w:val="center"/>
        <w:rPr>
          <w:b/>
          <w:sz w:val="28"/>
          <w:szCs w:val="28"/>
        </w:rPr>
      </w:pPr>
    </w:p>
    <w:p w:rsidR="00157549" w:rsidRDefault="00AB2A6B" w:rsidP="00157549">
      <w:pPr>
        <w:autoSpaceDE w:val="0"/>
        <w:autoSpaceDN w:val="0"/>
        <w:adjustRightInd w:val="0"/>
        <w:ind w:left="425" w:right="-1134" w:firstLine="709"/>
        <w:jc w:val="both"/>
        <w:rPr>
          <w:sz w:val="28"/>
          <w:szCs w:val="28"/>
        </w:rPr>
      </w:pPr>
      <w:r>
        <w:rPr>
          <w:sz w:val="28"/>
          <w:szCs w:val="28"/>
        </w:rPr>
        <w:t>Исходя из норм федерального</w:t>
      </w:r>
      <w:r w:rsidR="00157549" w:rsidRPr="00157549">
        <w:rPr>
          <w:sz w:val="28"/>
          <w:szCs w:val="28"/>
        </w:rPr>
        <w:t xml:space="preserve"> закона от 06.01.1999 № 7-ФЗ «О народных художественных промыслах» следует, что сохранение, возрождение и развитие народных художественных промыслов являются важной государственной задачей.</w:t>
      </w:r>
    </w:p>
    <w:p w:rsidR="0034236B" w:rsidRPr="0034236B" w:rsidRDefault="0034236B" w:rsidP="0034236B">
      <w:pPr>
        <w:autoSpaceDE w:val="0"/>
        <w:autoSpaceDN w:val="0"/>
        <w:adjustRightInd w:val="0"/>
        <w:ind w:left="425" w:right="-1134" w:firstLine="709"/>
        <w:jc w:val="both"/>
        <w:rPr>
          <w:sz w:val="28"/>
          <w:szCs w:val="28"/>
        </w:rPr>
      </w:pPr>
      <w:proofErr w:type="gramStart"/>
      <w:r w:rsidRPr="0034236B">
        <w:rPr>
          <w:sz w:val="28"/>
          <w:szCs w:val="28"/>
        </w:rPr>
        <w:t xml:space="preserve">В соответствии с пунктом 2 статьи 5 вышеназванного </w:t>
      </w:r>
      <w:r w:rsidR="00995F01">
        <w:rPr>
          <w:sz w:val="28"/>
          <w:szCs w:val="28"/>
        </w:rPr>
        <w:t>Ф</w:t>
      </w:r>
      <w:r w:rsidRPr="0034236B">
        <w:rPr>
          <w:sz w:val="28"/>
          <w:szCs w:val="28"/>
        </w:rPr>
        <w:t xml:space="preserve">едерального закона </w:t>
      </w:r>
      <w:r w:rsidR="00FB192E">
        <w:rPr>
          <w:sz w:val="28"/>
          <w:szCs w:val="28"/>
        </w:rPr>
        <w:br/>
      </w:r>
      <w:r w:rsidRPr="0034236B">
        <w:rPr>
          <w:sz w:val="28"/>
          <w:szCs w:val="28"/>
        </w:rPr>
        <w:t>к организациям народных художественных промыслов относятся организации (юридические лица) любых организационно-правовых форм и форм собственности, в объеме отгруженных (подлежащих реализации путем поставки или иной продажи либо обмена) товаров собственного производства (работ, услуг, выполненных, оказанных своими силами) которых изделия народных художественных промыслов, по данным федерального государственного статистического наблюдения за предыдущий год</w:t>
      </w:r>
      <w:proofErr w:type="gramEnd"/>
      <w:r w:rsidRPr="0034236B">
        <w:rPr>
          <w:sz w:val="28"/>
          <w:szCs w:val="28"/>
        </w:rPr>
        <w:t xml:space="preserve">, составляют не менее </w:t>
      </w:r>
      <w:r w:rsidR="00FB192E">
        <w:rPr>
          <w:sz w:val="28"/>
          <w:szCs w:val="28"/>
        </w:rPr>
        <w:br/>
      </w:r>
      <w:r w:rsidRPr="0034236B">
        <w:rPr>
          <w:sz w:val="28"/>
          <w:szCs w:val="28"/>
        </w:rPr>
        <w:t>50 процентов.</w:t>
      </w:r>
    </w:p>
    <w:p w:rsidR="00686E54" w:rsidRDefault="00997F38" w:rsidP="00686E54">
      <w:pPr>
        <w:autoSpaceDE w:val="0"/>
        <w:autoSpaceDN w:val="0"/>
        <w:adjustRightInd w:val="0"/>
        <w:ind w:left="425" w:right="-1134" w:firstLine="709"/>
        <w:jc w:val="both"/>
        <w:rPr>
          <w:sz w:val="28"/>
          <w:szCs w:val="28"/>
        </w:rPr>
      </w:pPr>
      <w:proofErr w:type="gramStart"/>
      <w:r>
        <w:rPr>
          <w:sz w:val="28"/>
          <w:szCs w:val="28"/>
        </w:rPr>
        <w:t xml:space="preserve">На федеральном уровне </w:t>
      </w:r>
      <w:r w:rsidR="00686E54" w:rsidRPr="00686E54">
        <w:rPr>
          <w:sz w:val="28"/>
          <w:szCs w:val="28"/>
        </w:rPr>
        <w:t xml:space="preserve">Правительством Российской Федерации принято распоряжение </w:t>
      </w:r>
      <w:r w:rsidR="00686E54">
        <w:rPr>
          <w:sz w:val="28"/>
          <w:szCs w:val="28"/>
        </w:rPr>
        <w:t>от 14.12.2017 №</w:t>
      </w:r>
      <w:r w:rsidR="00686E54" w:rsidRPr="00686E54">
        <w:rPr>
          <w:sz w:val="28"/>
          <w:szCs w:val="28"/>
        </w:rPr>
        <w:t xml:space="preserve"> 2800-р</w:t>
      </w:r>
      <w:r w:rsidR="00686E54">
        <w:rPr>
          <w:sz w:val="28"/>
          <w:szCs w:val="28"/>
        </w:rPr>
        <w:t xml:space="preserve"> «</w:t>
      </w:r>
      <w:r w:rsidR="00686E54" w:rsidRPr="00686E54">
        <w:rPr>
          <w:sz w:val="28"/>
          <w:szCs w:val="28"/>
        </w:rPr>
        <w:t>Об утверждении плана мероприятий (</w:t>
      </w:r>
      <w:r w:rsidR="00686E54">
        <w:rPr>
          <w:sz w:val="28"/>
          <w:szCs w:val="28"/>
        </w:rPr>
        <w:t>«</w:t>
      </w:r>
      <w:r w:rsidR="00686E54" w:rsidRPr="00686E54">
        <w:rPr>
          <w:sz w:val="28"/>
          <w:szCs w:val="28"/>
        </w:rPr>
        <w:t>дорожной карты</w:t>
      </w:r>
      <w:r w:rsidR="00686E54">
        <w:rPr>
          <w:sz w:val="28"/>
          <w:szCs w:val="28"/>
        </w:rPr>
        <w:t>»</w:t>
      </w:r>
      <w:r w:rsidR="00686E54" w:rsidRPr="00686E54">
        <w:rPr>
          <w:sz w:val="28"/>
          <w:szCs w:val="28"/>
        </w:rPr>
        <w:t>) по сохранению, возрождению и развитию народных художественных промыслов и ремесел на период до 2019 года</w:t>
      </w:r>
      <w:r w:rsidR="00686E54">
        <w:rPr>
          <w:sz w:val="28"/>
          <w:szCs w:val="28"/>
        </w:rPr>
        <w:t>» (далее – План мероприятий)</w:t>
      </w:r>
      <w:r w:rsidR="00650621">
        <w:rPr>
          <w:sz w:val="28"/>
          <w:szCs w:val="28"/>
        </w:rPr>
        <w:t xml:space="preserve">, пунктом 8 которого субъектам Российской Федерации </w:t>
      </w:r>
      <w:r>
        <w:rPr>
          <w:sz w:val="28"/>
          <w:szCs w:val="28"/>
        </w:rPr>
        <w:t xml:space="preserve">поручено </w:t>
      </w:r>
      <w:r w:rsidR="00650621">
        <w:rPr>
          <w:sz w:val="28"/>
          <w:szCs w:val="28"/>
        </w:rPr>
        <w:t xml:space="preserve"> п</w:t>
      </w:r>
      <w:r w:rsidR="00650621" w:rsidRPr="00650621">
        <w:rPr>
          <w:sz w:val="28"/>
          <w:szCs w:val="28"/>
        </w:rPr>
        <w:t>роработ</w:t>
      </w:r>
      <w:r w:rsidR="00650621">
        <w:rPr>
          <w:sz w:val="28"/>
          <w:szCs w:val="28"/>
        </w:rPr>
        <w:t>ать</w:t>
      </w:r>
      <w:r w:rsidR="00650621" w:rsidRPr="00650621">
        <w:rPr>
          <w:sz w:val="28"/>
          <w:szCs w:val="28"/>
        </w:rPr>
        <w:t xml:space="preserve"> вопрос о возможности установления льгот для организаций народных художественных промыслов по транспортному налогу в части, зачисляемой </w:t>
      </w:r>
      <w:r w:rsidR="00FB192E">
        <w:rPr>
          <w:sz w:val="28"/>
          <w:szCs w:val="28"/>
        </w:rPr>
        <w:br/>
      </w:r>
      <w:r w:rsidR="00650621" w:rsidRPr="00650621">
        <w:rPr>
          <w:sz w:val="28"/>
          <w:szCs w:val="28"/>
        </w:rPr>
        <w:t>в</w:t>
      </w:r>
      <w:proofErr w:type="gramEnd"/>
      <w:r w:rsidR="00650621" w:rsidRPr="00650621">
        <w:rPr>
          <w:sz w:val="28"/>
          <w:szCs w:val="28"/>
        </w:rPr>
        <w:t xml:space="preserve"> бюджеты субъектов Российской Федерации</w:t>
      </w:r>
      <w:r w:rsidR="00650621">
        <w:rPr>
          <w:sz w:val="28"/>
          <w:szCs w:val="28"/>
        </w:rPr>
        <w:t>.</w:t>
      </w:r>
    </w:p>
    <w:p w:rsidR="00D961AE" w:rsidRDefault="00D961AE" w:rsidP="00686E54">
      <w:pPr>
        <w:autoSpaceDE w:val="0"/>
        <w:autoSpaceDN w:val="0"/>
        <w:adjustRightInd w:val="0"/>
        <w:ind w:left="425" w:right="-1134" w:firstLine="709"/>
        <w:jc w:val="both"/>
        <w:rPr>
          <w:sz w:val="28"/>
          <w:szCs w:val="28"/>
        </w:rPr>
      </w:pPr>
      <w:r>
        <w:rPr>
          <w:sz w:val="28"/>
          <w:szCs w:val="28"/>
        </w:rPr>
        <w:t xml:space="preserve">Большое значение возрождению и развитию народных художественных промыслов (далее – НХП) на региональном уровне придает </w:t>
      </w:r>
      <w:r w:rsidRPr="00D961AE">
        <w:rPr>
          <w:sz w:val="28"/>
          <w:szCs w:val="28"/>
        </w:rPr>
        <w:t>Правительство Ленинградской области</w:t>
      </w:r>
      <w:r>
        <w:rPr>
          <w:sz w:val="28"/>
          <w:szCs w:val="28"/>
        </w:rPr>
        <w:t xml:space="preserve">. </w:t>
      </w:r>
    </w:p>
    <w:p w:rsidR="00997F38" w:rsidRDefault="00997F38" w:rsidP="00686E54">
      <w:pPr>
        <w:autoSpaceDE w:val="0"/>
        <w:autoSpaceDN w:val="0"/>
        <w:adjustRightInd w:val="0"/>
        <w:ind w:left="425" w:right="-1134" w:firstLine="709"/>
        <w:jc w:val="both"/>
        <w:rPr>
          <w:sz w:val="28"/>
          <w:szCs w:val="28"/>
        </w:rPr>
      </w:pPr>
      <w:r w:rsidRPr="00997F38">
        <w:rPr>
          <w:sz w:val="28"/>
          <w:szCs w:val="28"/>
        </w:rPr>
        <w:t>Губернатор</w:t>
      </w:r>
      <w:r w:rsidR="00D961AE">
        <w:rPr>
          <w:sz w:val="28"/>
          <w:szCs w:val="28"/>
        </w:rPr>
        <w:t>ом</w:t>
      </w:r>
      <w:r w:rsidRPr="00997F38">
        <w:rPr>
          <w:sz w:val="28"/>
          <w:szCs w:val="28"/>
        </w:rPr>
        <w:t xml:space="preserve"> Ленинградской области по итогам совещания </w:t>
      </w:r>
      <w:r w:rsidR="00FB192E">
        <w:rPr>
          <w:sz w:val="28"/>
          <w:szCs w:val="28"/>
        </w:rPr>
        <w:br/>
      </w:r>
      <w:r w:rsidRPr="00997F38">
        <w:rPr>
          <w:sz w:val="28"/>
          <w:szCs w:val="28"/>
        </w:rPr>
        <w:t xml:space="preserve">с руководителями органов исполнительной власти Ленинградской области </w:t>
      </w:r>
      <w:r w:rsidR="00FB192E">
        <w:rPr>
          <w:sz w:val="28"/>
          <w:szCs w:val="28"/>
        </w:rPr>
        <w:br/>
      </w:r>
      <w:r w:rsidRPr="00997F38">
        <w:rPr>
          <w:sz w:val="28"/>
          <w:szCs w:val="28"/>
        </w:rPr>
        <w:t xml:space="preserve">5 февраля 2018 года </w:t>
      </w:r>
      <w:r w:rsidR="00D961AE">
        <w:rPr>
          <w:sz w:val="28"/>
          <w:szCs w:val="28"/>
        </w:rPr>
        <w:t>дан ряд поручений</w:t>
      </w:r>
      <w:r w:rsidR="00BD0793">
        <w:rPr>
          <w:sz w:val="28"/>
          <w:szCs w:val="28"/>
        </w:rPr>
        <w:t xml:space="preserve"> (служебный документ </w:t>
      </w:r>
      <w:r w:rsidR="00BD0793" w:rsidRPr="00BD0793">
        <w:rPr>
          <w:sz w:val="28"/>
          <w:szCs w:val="28"/>
        </w:rPr>
        <w:t>от 27 июня 2017г</w:t>
      </w:r>
      <w:r w:rsidR="00565629">
        <w:rPr>
          <w:sz w:val="28"/>
          <w:szCs w:val="28"/>
        </w:rPr>
        <w:t>ода</w:t>
      </w:r>
      <w:r w:rsidR="00BD0793" w:rsidRPr="00BD0793">
        <w:rPr>
          <w:sz w:val="28"/>
          <w:szCs w:val="28"/>
        </w:rPr>
        <w:t xml:space="preserve"> </w:t>
      </w:r>
      <w:r w:rsidR="00565629">
        <w:rPr>
          <w:sz w:val="28"/>
          <w:szCs w:val="28"/>
        </w:rPr>
        <w:t xml:space="preserve">                     </w:t>
      </w:r>
      <w:r w:rsidR="00BD0793" w:rsidRPr="00BD0793">
        <w:rPr>
          <w:sz w:val="28"/>
          <w:szCs w:val="28"/>
        </w:rPr>
        <w:t>№ 65-6418/17</w:t>
      </w:r>
      <w:r w:rsidR="00BD0793">
        <w:rPr>
          <w:sz w:val="28"/>
          <w:szCs w:val="28"/>
        </w:rPr>
        <w:t>)</w:t>
      </w:r>
      <w:r w:rsidR="00D961AE">
        <w:rPr>
          <w:sz w:val="28"/>
          <w:szCs w:val="28"/>
        </w:rPr>
        <w:t xml:space="preserve"> по продвижению </w:t>
      </w:r>
      <w:r w:rsidR="000025CB">
        <w:rPr>
          <w:sz w:val="28"/>
          <w:szCs w:val="28"/>
        </w:rPr>
        <w:t xml:space="preserve">продукции </w:t>
      </w:r>
      <w:r w:rsidR="00911148">
        <w:rPr>
          <w:sz w:val="28"/>
          <w:szCs w:val="28"/>
        </w:rPr>
        <w:t xml:space="preserve">НХП </w:t>
      </w:r>
      <w:r w:rsidR="000025CB">
        <w:rPr>
          <w:sz w:val="28"/>
          <w:szCs w:val="28"/>
        </w:rPr>
        <w:t>и поддержке предприятий НХП.</w:t>
      </w:r>
    </w:p>
    <w:p w:rsidR="00BD0793" w:rsidRDefault="00BD0793" w:rsidP="00686E54">
      <w:pPr>
        <w:autoSpaceDE w:val="0"/>
        <w:autoSpaceDN w:val="0"/>
        <w:adjustRightInd w:val="0"/>
        <w:ind w:left="425" w:right="-1134" w:firstLine="709"/>
        <w:jc w:val="both"/>
        <w:rPr>
          <w:sz w:val="28"/>
          <w:szCs w:val="28"/>
        </w:rPr>
      </w:pPr>
      <w:proofErr w:type="gramStart"/>
      <w:r>
        <w:rPr>
          <w:sz w:val="28"/>
          <w:szCs w:val="28"/>
        </w:rPr>
        <w:t xml:space="preserve">Во исполнение данных поручений комитет по развитию малого, среднего бизнеса и потребительского рынка Ленинградской области стал инициатором проекта </w:t>
      </w:r>
      <w:r w:rsidRPr="00BD0793">
        <w:rPr>
          <w:sz w:val="28"/>
          <w:szCs w:val="28"/>
        </w:rPr>
        <w:t>«Создание перспективной бизнес-среды на рынке уникальных сувениров Ленинградской области»</w:t>
      </w:r>
      <w:r>
        <w:rPr>
          <w:sz w:val="28"/>
          <w:szCs w:val="28"/>
        </w:rPr>
        <w:t xml:space="preserve"> (далее – Проект), целью которого является у</w:t>
      </w:r>
      <w:r w:rsidRPr="00BD0793">
        <w:rPr>
          <w:sz w:val="28"/>
          <w:szCs w:val="28"/>
        </w:rPr>
        <w:t>велич</w:t>
      </w:r>
      <w:r>
        <w:rPr>
          <w:sz w:val="28"/>
          <w:szCs w:val="28"/>
        </w:rPr>
        <w:t xml:space="preserve">ение </w:t>
      </w:r>
      <w:r w:rsidRPr="00BD0793">
        <w:rPr>
          <w:sz w:val="28"/>
          <w:szCs w:val="28"/>
        </w:rPr>
        <w:t xml:space="preserve"> </w:t>
      </w:r>
      <w:r w:rsidR="00FB192E">
        <w:rPr>
          <w:sz w:val="28"/>
          <w:szCs w:val="28"/>
        </w:rPr>
        <w:br/>
      </w:r>
      <w:r>
        <w:rPr>
          <w:sz w:val="28"/>
          <w:szCs w:val="28"/>
        </w:rPr>
        <w:t xml:space="preserve">до конца 2019 года </w:t>
      </w:r>
      <w:r w:rsidRPr="00BD0793">
        <w:rPr>
          <w:sz w:val="28"/>
          <w:szCs w:val="28"/>
        </w:rPr>
        <w:t>выручк</w:t>
      </w:r>
      <w:r>
        <w:rPr>
          <w:sz w:val="28"/>
          <w:szCs w:val="28"/>
        </w:rPr>
        <w:t>и</w:t>
      </w:r>
      <w:r w:rsidRPr="00BD0793">
        <w:rPr>
          <w:sz w:val="28"/>
          <w:szCs w:val="28"/>
        </w:rPr>
        <w:t xml:space="preserve"> субъектов малого и среднего предпринимательства Ленинградской области от реализации производимых  изделий </w:t>
      </w:r>
      <w:r>
        <w:rPr>
          <w:sz w:val="28"/>
          <w:szCs w:val="28"/>
        </w:rPr>
        <w:t xml:space="preserve">НХП </w:t>
      </w:r>
      <w:r w:rsidRPr="00BD0793">
        <w:rPr>
          <w:sz w:val="28"/>
          <w:szCs w:val="28"/>
        </w:rPr>
        <w:t>посредством формирования рынка конкурентоспособной уникальной сувенирной продукции</w:t>
      </w:r>
      <w:r>
        <w:rPr>
          <w:sz w:val="28"/>
          <w:szCs w:val="28"/>
        </w:rPr>
        <w:t>.</w:t>
      </w:r>
      <w:proofErr w:type="gramEnd"/>
    </w:p>
    <w:p w:rsidR="000025CB" w:rsidRDefault="00BD0793" w:rsidP="00686E54">
      <w:pPr>
        <w:autoSpaceDE w:val="0"/>
        <w:autoSpaceDN w:val="0"/>
        <w:adjustRightInd w:val="0"/>
        <w:ind w:left="425" w:right="-1134" w:firstLine="709"/>
        <w:jc w:val="both"/>
        <w:rPr>
          <w:sz w:val="28"/>
          <w:szCs w:val="28"/>
        </w:rPr>
      </w:pPr>
      <w:r>
        <w:rPr>
          <w:sz w:val="28"/>
          <w:szCs w:val="28"/>
        </w:rPr>
        <w:t>Одной из ключевых точек реализации Проекта является п</w:t>
      </w:r>
      <w:r w:rsidRPr="00BD0793">
        <w:rPr>
          <w:sz w:val="28"/>
          <w:szCs w:val="28"/>
        </w:rPr>
        <w:t>одготов</w:t>
      </w:r>
      <w:r>
        <w:rPr>
          <w:sz w:val="28"/>
          <w:szCs w:val="28"/>
        </w:rPr>
        <w:t>ка</w:t>
      </w:r>
      <w:r w:rsidRPr="00BD0793">
        <w:rPr>
          <w:sz w:val="28"/>
          <w:szCs w:val="28"/>
        </w:rPr>
        <w:t xml:space="preserve"> проект</w:t>
      </w:r>
      <w:r>
        <w:rPr>
          <w:sz w:val="28"/>
          <w:szCs w:val="28"/>
        </w:rPr>
        <w:t>а</w:t>
      </w:r>
      <w:r w:rsidRPr="00BD0793">
        <w:rPr>
          <w:sz w:val="28"/>
          <w:szCs w:val="28"/>
        </w:rPr>
        <w:t xml:space="preserve"> областного закона «Об установлении льгот для организаций НХП и ремесел </w:t>
      </w:r>
      <w:r w:rsidR="00FB192E">
        <w:rPr>
          <w:sz w:val="28"/>
          <w:szCs w:val="28"/>
        </w:rPr>
        <w:br/>
      </w:r>
      <w:r w:rsidRPr="00BD0793">
        <w:rPr>
          <w:sz w:val="28"/>
          <w:szCs w:val="28"/>
        </w:rPr>
        <w:t xml:space="preserve">по налогу на прибыль организаций и транспортному налогу в части, зачисляемой </w:t>
      </w:r>
      <w:r w:rsidR="00FB192E">
        <w:rPr>
          <w:sz w:val="28"/>
          <w:szCs w:val="28"/>
        </w:rPr>
        <w:br/>
      </w:r>
      <w:r w:rsidRPr="00BD0793">
        <w:rPr>
          <w:sz w:val="28"/>
          <w:szCs w:val="28"/>
        </w:rPr>
        <w:t>в бюджет Ленинградской области»</w:t>
      </w:r>
      <w:r w:rsidR="0091058F">
        <w:rPr>
          <w:sz w:val="28"/>
          <w:szCs w:val="28"/>
        </w:rPr>
        <w:t xml:space="preserve">, что непосредственно </w:t>
      </w:r>
      <w:r w:rsidR="0091058F" w:rsidRPr="0091058F">
        <w:rPr>
          <w:sz w:val="28"/>
          <w:szCs w:val="28"/>
        </w:rPr>
        <w:t>коррелирует</w:t>
      </w:r>
      <w:r w:rsidR="0091058F">
        <w:rPr>
          <w:sz w:val="28"/>
          <w:szCs w:val="28"/>
        </w:rPr>
        <w:t xml:space="preserve"> с пунктом </w:t>
      </w:r>
      <w:r w:rsidR="00565629">
        <w:rPr>
          <w:sz w:val="28"/>
          <w:szCs w:val="28"/>
        </w:rPr>
        <w:t xml:space="preserve">        </w:t>
      </w:r>
      <w:r w:rsidR="0091058F">
        <w:rPr>
          <w:sz w:val="28"/>
          <w:szCs w:val="28"/>
        </w:rPr>
        <w:t>8 Плана мероприятий.</w:t>
      </w:r>
    </w:p>
    <w:p w:rsidR="00366837" w:rsidRDefault="0091058F" w:rsidP="00157549">
      <w:pPr>
        <w:ind w:left="425" w:right="-1134" w:firstLine="709"/>
        <w:jc w:val="both"/>
        <w:rPr>
          <w:sz w:val="28"/>
          <w:szCs w:val="28"/>
        </w:rPr>
      </w:pPr>
      <w:proofErr w:type="gramStart"/>
      <w:r>
        <w:rPr>
          <w:sz w:val="28"/>
          <w:szCs w:val="28"/>
        </w:rPr>
        <w:t>Подготовленный п</w:t>
      </w:r>
      <w:r w:rsidR="00D71278">
        <w:rPr>
          <w:sz w:val="28"/>
          <w:szCs w:val="28"/>
        </w:rPr>
        <w:t>роект закона «О внесении изменени</w:t>
      </w:r>
      <w:r w:rsidR="00354AEF">
        <w:rPr>
          <w:sz w:val="28"/>
          <w:szCs w:val="28"/>
        </w:rPr>
        <w:t>я</w:t>
      </w:r>
      <w:r w:rsidR="00D71278">
        <w:rPr>
          <w:sz w:val="28"/>
          <w:szCs w:val="28"/>
        </w:rPr>
        <w:t xml:space="preserve"> </w:t>
      </w:r>
      <w:r w:rsidR="00354AEF" w:rsidRPr="00354AEF">
        <w:rPr>
          <w:sz w:val="28"/>
          <w:szCs w:val="28"/>
        </w:rPr>
        <w:t xml:space="preserve">в статью </w:t>
      </w:r>
      <w:r w:rsidR="00FB192E">
        <w:rPr>
          <w:sz w:val="28"/>
          <w:szCs w:val="28"/>
        </w:rPr>
        <w:br/>
      </w:r>
      <w:r w:rsidR="00354AEF" w:rsidRPr="00354AEF">
        <w:rPr>
          <w:sz w:val="28"/>
          <w:szCs w:val="28"/>
        </w:rPr>
        <w:t>3  областного закона</w:t>
      </w:r>
      <w:r w:rsidR="00D71278">
        <w:rPr>
          <w:sz w:val="28"/>
          <w:szCs w:val="28"/>
        </w:rPr>
        <w:t xml:space="preserve">  </w:t>
      </w:r>
      <w:r w:rsidR="00EC78A7" w:rsidRPr="00EC78A7">
        <w:rPr>
          <w:sz w:val="28"/>
          <w:szCs w:val="28"/>
        </w:rPr>
        <w:t>от 22 ноября 2002 года № 51-оз  «О транспортном налоге»</w:t>
      </w:r>
      <w:r w:rsidR="00EC78A7">
        <w:rPr>
          <w:sz w:val="28"/>
          <w:szCs w:val="28"/>
        </w:rPr>
        <w:t xml:space="preserve"> </w:t>
      </w:r>
      <w:r w:rsidR="00D71278">
        <w:rPr>
          <w:sz w:val="28"/>
          <w:szCs w:val="28"/>
        </w:rPr>
        <w:lastRenderedPageBreak/>
        <w:t xml:space="preserve">(далее – </w:t>
      </w:r>
      <w:r w:rsidR="00EC78A7">
        <w:rPr>
          <w:sz w:val="28"/>
          <w:szCs w:val="28"/>
        </w:rPr>
        <w:t>законопроект</w:t>
      </w:r>
      <w:r w:rsidR="00D71278">
        <w:rPr>
          <w:sz w:val="28"/>
          <w:szCs w:val="28"/>
        </w:rPr>
        <w:t xml:space="preserve">) разработан в рамках реализации налоговых полномочий субъектов Российской Федерации, предусмотренных </w:t>
      </w:r>
      <w:r w:rsidR="00366837">
        <w:rPr>
          <w:sz w:val="28"/>
          <w:szCs w:val="28"/>
        </w:rPr>
        <w:t>с</w:t>
      </w:r>
      <w:r w:rsidR="00366837" w:rsidRPr="00366837">
        <w:rPr>
          <w:sz w:val="28"/>
          <w:szCs w:val="28"/>
        </w:rPr>
        <w:t xml:space="preserve">татьей 356 </w:t>
      </w:r>
      <w:r w:rsidR="00366837">
        <w:rPr>
          <w:sz w:val="28"/>
          <w:szCs w:val="28"/>
        </w:rPr>
        <w:t xml:space="preserve">главы 28 «Транспортный налог» </w:t>
      </w:r>
      <w:r w:rsidR="00366837" w:rsidRPr="00366837">
        <w:rPr>
          <w:sz w:val="28"/>
          <w:szCs w:val="28"/>
        </w:rPr>
        <w:t>Налогового кодекса Российской Федерации</w:t>
      </w:r>
      <w:r w:rsidR="00366837">
        <w:rPr>
          <w:sz w:val="28"/>
          <w:szCs w:val="28"/>
        </w:rPr>
        <w:t xml:space="preserve">, </w:t>
      </w:r>
      <w:r w:rsidR="00412BE8">
        <w:rPr>
          <w:sz w:val="28"/>
          <w:szCs w:val="28"/>
        </w:rPr>
        <w:br/>
      </w:r>
      <w:r w:rsidR="00366837">
        <w:rPr>
          <w:sz w:val="28"/>
          <w:szCs w:val="28"/>
        </w:rPr>
        <w:t>где</w:t>
      </w:r>
      <w:r w:rsidR="00366837" w:rsidRPr="00366837">
        <w:rPr>
          <w:sz w:val="28"/>
          <w:szCs w:val="28"/>
        </w:rPr>
        <w:t xml:space="preserve"> определено, что при установлении транспортного налога законами субъектов Российской Федерации могут предусматриваться налоговые льготы и основания для</w:t>
      </w:r>
      <w:proofErr w:type="gramEnd"/>
      <w:r w:rsidR="00366837" w:rsidRPr="00366837">
        <w:rPr>
          <w:sz w:val="28"/>
          <w:szCs w:val="28"/>
        </w:rPr>
        <w:t xml:space="preserve"> их использования налогоплательщиком.</w:t>
      </w:r>
    </w:p>
    <w:p w:rsidR="00D36884" w:rsidRDefault="00AA6668" w:rsidP="00D36884">
      <w:pPr>
        <w:ind w:left="425" w:right="-1134" w:firstLine="709"/>
        <w:jc w:val="both"/>
        <w:rPr>
          <w:sz w:val="28"/>
          <w:szCs w:val="28"/>
        </w:rPr>
      </w:pPr>
      <w:r>
        <w:rPr>
          <w:sz w:val="28"/>
          <w:szCs w:val="28"/>
        </w:rPr>
        <w:t>П</w:t>
      </w:r>
      <w:r w:rsidR="00893B5D" w:rsidRPr="00893B5D">
        <w:rPr>
          <w:sz w:val="28"/>
          <w:szCs w:val="28"/>
        </w:rPr>
        <w:t>о данным УФНС России по Ленинградской области сумм</w:t>
      </w:r>
      <w:r>
        <w:rPr>
          <w:sz w:val="28"/>
          <w:szCs w:val="28"/>
        </w:rPr>
        <w:t>а</w:t>
      </w:r>
      <w:r w:rsidR="00893B5D" w:rsidRPr="00893B5D">
        <w:rPr>
          <w:sz w:val="28"/>
          <w:szCs w:val="28"/>
        </w:rPr>
        <w:t xml:space="preserve"> начисленного налога </w:t>
      </w:r>
      <w:r w:rsidR="000A4125">
        <w:rPr>
          <w:sz w:val="28"/>
          <w:szCs w:val="28"/>
        </w:rPr>
        <w:t xml:space="preserve">по предприятиям НХП </w:t>
      </w:r>
      <w:r w:rsidR="00893B5D" w:rsidRPr="00893B5D">
        <w:rPr>
          <w:sz w:val="28"/>
          <w:szCs w:val="28"/>
        </w:rPr>
        <w:t xml:space="preserve">за </w:t>
      </w:r>
      <w:r w:rsidR="000A4125">
        <w:rPr>
          <w:sz w:val="28"/>
          <w:szCs w:val="28"/>
        </w:rPr>
        <w:t xml:space="preserve">3 года </w:t>
      </w:r>
      <w:r w:rsidR="00893B5D" w:rsidRPr="00893B5D">
        <w:rPr>
          <w:sz w:val="28"/>
          <w:szCs w:val="28"/>
        </w:rPr>
        <w:t xml:space="preserve"> </w:t>
      </w:r>
      <w:r w:rsidR="000A4125">
        <w:rPr>
          <w:sz w:val="28"/>
          <w:szCs w:val="28"/>
        </w:rPr>
        <w:t>составила 40 383 рубля</w:t>
      </w:r>
      <w:r w:rsidR="00893B5D" w:rsidRPr="00893B5D">
        <w:rPr>
          <w:sz w:val="28"/>
          <w:szCs w:val="28"/>
        </w:rPr>
        <w:t xml:space="preserve">  </w:t>
      </w:r>
      <w:r w:rsidR="000A4125">
        <w:rPr>
          <w:sz w:val="28"/>
          <w:szCs w:val="28"/>
        </w:rPr>
        <w:t xml:space="preserve">(2015 год - </w:t>
      </w:r>
      <w:r w:rsidR="00893B5D" w:rsidRPr="00893B5D">
        <w:rPr>
          <w:sz w:val="28"/>
          <w:szCs w:val="28"/>
        </w:rPr>
        <w:t>12 703 руб</w:t>
      </w:r>
      <w:r w:rsidR="00565629">
        <w:rPr>
          <w:sz w:val="28"/>
          <w:szCs w:val="28"/>
        </w:rPr>
        <w:t>лей</w:t>
      </w:r>
      <w:r w:rsidR="00893B5D" w:rsidRPr="00893B5D">
        <w:rPr>
          <w:sz w:val="28"/>
          <w:szCs w:val="28"/>
        </w:rPr>
        <w:t xml:space="preserve">, </w:t>
      </w:r>
      <w:r w:rsidR="000A4125">
        <w:rPr>
          <w:sz w:val="28"/>
          <w:szCs w:val="28"/>
        </w:rPr>
        <w:t xml:space="preserve">2016 год - </w:t>
      </w:r>
      <w:r w:rsidR="00893B5D" w:rsidRPr="00893B5D">
        <w:rPr>
          <w:sz w:val="28"/>
          <w:szCs w:val="28"/>
        </w:rPr>
        <w:t>13 128 руб</w:t>
      </w:r>
      <w:r w:rsidR="00565629">
        <w:rPr>
          <w:sz w:val="28"/>
          <w:szCs w:val="28"/>
        </w:rPr>
        <w:t>лей</w:t>
      </w:r>
      <w:r w:rsidR="00893B5D" w:rsidRPr="00893B5D">
        <w:rPr>
          <w:sz w:val="28"/>
          <w:szCs w:val="28"/>
        </w:rPr>
        <w:t xml:space="preserve"> и </w:t>
      </w:r>
      <w:r w:rsidR="000A4125">
        <w:rPr>
          <w:sz w:val="28"/>
          <w:szCs w:val="28"/>
        </w:rPr>
        <w:t xml:space="preserve">2017 год - </w:t>
      </w:r>
      <w:r w:rsidR="00893B5D" w:rsidRPr="00893B5D">
        <w:rPr>
          <w:sz w:val="28"/>
          <w:szCs w:val="28"/>
        </w:rPr>
        <w:t>14 552 руб</w:t>
      </w:r>
      <w:r w:rsidR="00565629">
        <w:rPr>
          <w:sz w:val="28"/>
          <w:szCs w:val="28"/>
        </w:rPr>
        <w:t>лей</w:t>
      </w:r>
      <w:r w:rsidR="000A4125">
        <w:rPr>
          <w:sz w:val="28"/>
          <w:szCs w:val="28"/>
        </w:rPr>
        <w:t>)</w:t>
      </w:r>
      <w:r w:rsidR="00893B5D" w:rsidRPr="00893B5D">
        <w:rPr>
          <w:sz w:val="28"/>
          <w:szCs w:val="28"/>
        </w:rPr>
        <w:t xml:space="preserve">. </w:t>
      </w:r>
      <w:r w:rsidR="00893B5D">
        <w:rPr>
          <w:sz w:val="28"/>
          <w:szCs w:val="28"/>
        </w:rPr>
        <w:t>Таким образом</w:t>
      </w:r>
      <w:r w:rsidR="000A4125">
        <w:rPr>
          <w:sz w:val="28"/>
          <w:szCs w:val="28"/>
        </w:rPr>
        <w:t>,</w:t>
      </w:r>
      <w:r w:rsidR="00893B5D">
        <w:rPr>
          <w:sz w:val="28"/>
          <w:szCs w:val="28"/>
        </w:rPr>
        <w:t xml:space="preserve"> </w:t>
      </w:r>
      <w:r w:rsidR="00D36884" w:rsidRPr="00D36884">
        <w:rPr>
          <w:sz w:val="28"/>
          <w:szCs w:val="28"/>
        </w:rPr>
        <w:t xml:space="preserve">сумма доходов, которые </w:t>
      </w:r>
      <w:r w:rsidR="00893B5D">
        <w:rPr>
          <w:sz w:val="28"/>
          <w:szCs w:val="28"/>
        </w:rPr>
        <w:t xml:space="preserve">может </w:t>
      </w:r>
      <w:r w:rsidR="00D36884" w:rsidRPr="00D36884">
        <w:rPr>
          <w:sz w:val="28"/>
          <w:szCs w:val="28"/>
        </w:rPr>
        <w:t>недополучит</w:t>
      </w:r>
      <w:r w:rsidR="00893B5D">
        <w:rPr>
          <w:sz w:val="28"/>
          <w:szCs w:val="28"/>
        </w:rPr>
        <w:t>ь</w:t>
      </w:r>
      <w:r w:rsidR="00D36884" w:rsidRPr="00D36884">
        <w:rPr>
          <w:sz w:val="28"/>
          <w:szCs w:val="28"/>
        </w:rPr>
        <w:t xml:space="preserve"> бюджет </w:t>
      </w:r>
      <w:r w:rsidR="00D36884">
        <w:rPr>
          <w:sz w:val="28"/>
          <w:szCs w:val="28"/>
        </w:rPr>
        <w:t xml:space="preserve">Ленинградской области </w:t>
      </w:r>
      <w:r>
        <w:rPr>
          <w:sz w:val="28"/>
          <w:szCs w:val="28"/>
        </w:rPr>
        <w:t xml:space="preserve">в 2019 году </w:t>
      </w:r>
      <w:r w:rsidR="00D36884" w:rsidRPr="00D36884">
        <w:rPr>
          <w:sz w:val="28"/>
          <w:szCs w:val="28"/>
        </w:rPr>
        <w:t xml:space="preserve">из-за </w:t>
      </w:r>
      <w:r w:rsidR="00893B5D">
        <w:rPr>
          <w:sz w:val="28"/>
          <w:szCs w:val="28"/>
        </w:rPr>
        <w:t xml:space="preserve">введения </w:t>
      </w:r>
      <w:r>
        <w:rPr>
          <w:sz w:val="28"/>
          <w:szCs w:val="28"/>
        </w:rPr>
        <w:t>указанной</w:t>
      </w:r>
      <w:r w:rsidR="006C1747">
        <w:rPr>
          <w:sz w:val="28"/>
          <w:szCs w:val="28"/>
        </w:rPr>
        <w:t xml:space="preserve"> </w:t>
      </w:r>
      <w:r w:rsidR="00D36884" w:rsidRPr="00D36884">
        <w:rPr>
          <w:sz w:val="28"/>
          <w:szCs w:val="28"/>
        </w:rPr>
        <w:t>льгот</w:t>
      </w:r>
      <w:r w:rsidR="00D36884">
        <w:rPr>
          <w:sz w:val="28"/>
          <w:szCs w:val="28"/>
        </w:rPr>
        <w:t>ы</w:t>
      </w:r>
      <w:r w:rsidR="00B036F6">
        <w:rPr>
          <w:sz w:val="28"/>
          <w:szCs w:val="28"/>
        </w:rPr>
        <w:t>,</w:t>
      </w:r>
      <w:r w:rsidR="00D36884">
        <w:rPr>
          <w:sz w:val="28"/>
          <w:szCs w:val="28"/>
        </w:rPr>
        <w:t xml:space="preserve"> составит </w:t>
      </w:r>
      <w:r w:rsidR="00893B5D">
        <w:rPr>
          <w:sz w:val="28"/>
          <w:szCs w:val="28"/>
        </w:rPr>
        <w:t>не более</w:t>
      </w:r>
      <w:r w:rsidR="00D36884">
        <w:rPr>
          <w:sz w:val="28"/>
          <w:szCs w:val="28"/>
        </w:rPr>
        <w:t xml:space="preserve"> 15 000 рублей</w:t>
      </w:r>
      <w:r w:rsidR="00893B5D">
        <w:rPr>
          <w:sz w:val="28"/>
          <w:szCs w:val="28"/>
        </w:rPr>
        <w:t xml:space="preserve">. </w:t>
      </w:r>
      <w:r w:rsidR="00D36884">
        <w:rPr>
          <w:sz w:val="28"/>
          <w:szCs w:val="28"/>
        </w:rPr>
        <w:t xml:space="preserve"> </w:t>
      </w:r>
    </w:p>
    <w:p w:rsidR="00B769F8" w:rsidRDefault="001A36BA" w:rsidP="005A56FD">
      <w:pPr>
        <w:ind w:left="425" w:right="-1134" w:firstLine="709"/>
        <w:jc w:val="both"/>
        <w:rPr>
          <w:sz w:val="28"/>
          <w:szCs w:val="28"/>
        </w:rPr>
      </w:pPr>
      <w:proofErr w:type="gramStart"/>
      <w:r w:rsidRPr="001A36BA">
        <w:rPr>
          <w:sz w:val="28"/>
          <w:szCs w:val="28"/>
        </w:rPr>
        <w:t xml:space="preserve">Предлагаемая льгота относится к разряду  стимулирующей налоговой льготы и направлена на снижение налоговой нагрузки, создание новых рабочих мест, </w:t>
      </w:r>
      <w:r w:rsidR="00FB192E">
        <w:rPr>
          <w:sz w:val="28"/>
          <w:szCs w:val="28"/>
        </w:rPr>
        <w:br/>
      </w:r>
      <w:r w:rsidRPr="001A36BA">
        <w:rPr>
          <w:sz w:val="28"/>
          <w:szCs w:val="28"/>
        </w:rPr>
        <w:t>на  побуждение ремесленников  (в настоящее время на территории Ленинградской области успешно работают более 100 малы</w:t>
      </w:r>
      <w:r w:rsidR="00412BE8">
        <w:rPr>
          <w:sz w:val="28"/>
          <w:szCs w:val="28"/>
        </w:rPr>
        <w:t>х и средних предприятий в сфере</w:t>
      </w:r>
      <w:r w:rsidR="00F65330">
        <w:rPr>
          <w:sz w:val="28"/>
          <w:szCs w:val="28"/>
        </w:rPr>
        <w:t xml:space="preserve"> ремесел)</w:t>
      </w:r>
      <w:r w:rsidRPr="001A36BA">
        <w:rPr>
          <w:sz w:val="28"/>
          <w:szCs w:val="28"/>
        </w:rPr>
        <w:t xml:space="preserve"> развиваться и перерастать в предприятия НХП с присвоением своей продукции статуса изделий народных художественных промыслов. </w:t>
      </w:r>
      <w:proofErr w:type="gramEnd"/>
    </w:p>
    <w:p w:rsidR="005A56FD" w:rsidRDefault="00B769F8" w:rsidP="005A56FD">
      <w:pPr>
        <w:ind w:left="425" w:right="-1134" w:firstLine="709"/>
        <w:jc w:val="both"/>
        <w:rPr>
          <w:sz w:val="28"/>
          <w:szCs w:val="28"/>
        </w:rPr>
      </w:pPr>
      <w:r>
        <w:rPr>
          <w:sz w:val="28"/>
          <w:szCs w:val="28"/>
        </w:rPr>
        <w:t xml:space="preserve">Исходя из того, что временные потери областного бюджета Ленинградской области ничтожно малы (не более 15 000 рублей), предполагаемый фактический эффект от предоставления налоговой льготы заключается </w:t>
      </w:r>
      <w:r w:rsidRPr="00B769F8">
        <w:rPr>
          <w:sz w:val="28"/>
          <w:szCs w:val="28"/>
        </w:rPr>
        <w:t xml:space="preserve">в создании дополнительных условий для развития предпринимательства </w:t>
      </w:r>
      <w:r w:rsidR="00F42A38">
        <w:rPr>
          <w:sz w:val="28"/>
          <w:szCs w:val="28"/>
        </w:rPr>
        <w:t xml:space="preserve">и </w:t>
      </w:r>
      <w:r w:rsidR="00F42A38" w:rsidRPr="00F42A38">
        <w:rPr>
          <w:sz w:val="28"/>
          <w:szCs w:val="28"/>
        </w:rPr>
        <w:t xml:space="preserve">повышения конкурентоспособности </w:t>
      </w:r>
      <w:r w:rsidRPr="00B769F8">
        <w:rPr>
          <w:sz w:val="28"/>
          <w:szCs w:val="28"/>
        </w:rPr>
        <w:t xml:space="preserve">в </w:t>
      </w:r>
      <w:r w:rsidR="00F42A38">
        <w:rPr>
          <w:sz w:val="28"/>
          <w:szCs w:val="28"/>
        </w:rPr>
        <w:t xml:space="preserve">сфере НХП. </w:t>
      </w:r>
    </w:p>
    <w:p w:rsidR="001C13C0" w:rsidRDefault="00F917F2" w:rsidP="005A56FD">
      <w:pPr>
        <w:ind w:left="425" w:right="-1134" w:firstLine="709"/>
        <w:jc w:val="both"/>
        <w:rPr>
          <w:sz w:val="28"/>
          <w:szCs w:val="28"/>
        </w:rPr>
      </w:pPr>
      <w:r>
        <w:rPr>
          <w:sz w:val="28"/>
          <w:szCs w:val="28"/>
        </w:rPr>
        <w:t xml:space="preserve">С учетом </w:t>
      </w:r>
      <w:r w:rsidRPr="00F917F2">
        <w:rPr>
          <w:sz w:val="28"/>
          <w:szCs w:val="28"/>
        </w:rPr>
        <w:t>особенност</w:t>
      </w:r>
      <w:r>
        <w:rPr>
          <w:sz w:val="28"/>
          <w:szCs w:val="28"/>
        </w:rPr>
        <w:t>ей</w:t>
      </w:r>
      <w:r w:rsidRPr="00F917F2">
        <w:rPr>
          <w:sz w:val="28"/>
          <w:szCs w:val="28"/>
        </w:rPr>
        <w:t xml:space="preserve"> географического положения Ленинградской области </w:t>
      </w:r>
      <w:r w:rsidR="00196E09">
        <w:rPr>
          <w:sz w:val="28"/>
          <w:szCs w:val="28"/>
        </w:rPr>
        <w:t>д</w:t>
      </w:r>
      <w:r w:rsidR="007D663B">
        <w:rPr>
          <w:sz w:val="28"/>
          <w:szCs w:val="28"/>
        </w:rPr>
        <w:t xml:space="preserve">анная </w:t>
      </w:r>
      <w:r w:rsidR="00650BD8" w:rsidRPr="00650BD8">
        <w:rPr>
          <w:sz w:val="28"/>
          <w:szCs w:val="28"/>
        </w:rPr>
        <w:t xml:space="preserve">мера поддержки </w:t>
      </w:r>
      <w:r w:rsidR="007D663B">
        <w:rPr>
          <w:sz w:val="28"/>
          <w:szCs w:val="28"/>
        </w:rPr>
        <w:t xml:space="preserve">послужит </w:t>
      </w:r>
      <w:r w:rsidR="00D936E2">
        <w:rPr>
          <w:sz w:val="28"/>
          <w:szCs w:val="28"/>
        </w:rPr>
        <w:t xml:space="preserve">хорошим </w:t>
      </w:r>
      <w:r w:rsidR="00650BD8" w:rsidRPr="00650BD8">
        <w:rPr>
          <w:sz w:val="28"/>
          <w:szCs w:val="28"/>
        </w:rPr>
        <w:t>стимул</w:t>
      </w:r>
      <w:r w:rsidR="007D663B">
        <w:rPr>
          <w:sz w:val="28"/>
          <w:szCs w:val="28"/>
        </w:rPr>
        <w:t>ом</w:t>
      </w:r>
      <w:r w:rsidR="00650BD8" w:rsidRPr="00650BD8">
        <w:rPr>
          <w:sz w:val="28"/>
          <w:szCs w:val="28"/>
        </w:rPr>
        <w:t xml:space="preserve"> </w:t>
      </w:r>
      <w:r w:rsidR="001C13C0">
        <w:rPr>
          <w:sz w:val="28"/>
          <w:szCs w:val="28"/>
        </w:rPr>
        <w:t>на</w:t>
      </w:r>
      <w:r w:rsidR="007D663B">
        <w:rPr>
          <w:sz w:val="28"/>
          <w:szCs w:val="28"/>
        </w:rPr>
        <w:t xml:space="preserve"> приобретени</w:t>
      </w:r>
      <w:r w:rsidR="001C13C0">
        <w:rPr>
          <w:sz w:val="28"/>
          <w:szCs w:val="28"/>
        </w:rPr>
        <w:t>е</w:t>
      </w:r>
      <w:r w:rsidR="007D663B">
        <w:rPr>
          <w:sz w:val="28"/>
          <w:szCs w:val="28"/>
        </w:rPr>
        <w:t xml:space="preserve"> новых автотранспортных сре</w:t>
      </w:r>
      <w:proofErr w:type="gramStart"/>
      <w:r w:rsidR="007D663B">
        <w:rPr>
          <w:sz w:val="28"/>
          <w:szCs w:val="28"/>
        </w:rPr>
        <w:t xml:space="preserve">дств </w:t>
      </w:r>
      <w:r w:rsidR="00196E09">
        <w:rPr>
          <w:sz w:val="28"/>
          <w:szCs w:val="28"/>
        </w:rPr>
        <w:t>дл</w:t>
      </w:r>
      <w:proofErr w:type="gramEnd"/>
      <w:r w:rsidR="00196E09">
        <w:rPr>
          <w:sz w:val="28"/>
          <w:szCs w:val="28"/>
        </w:rPr>
        <w:t xml:space="preserve">я </w:t>
      </w:r>
      <w:r w:rsidR="00196E09" w:rsidRPr="00196E09">
        <w:rPr>
          <w:sz w:val="28"/>
          <w:szCs w:val="28"/>
        </w:rPr>
        <w:t>участи</w:t>
      </w:r>
      <w:r w:rsidR="00196E09">
        <w:rPr>
          <w:sz w:val="28"/>
          <w:szCs w:val="28"/>
        </w:rPr>
        <w:t>я</w:t>
      </w:r>
      <w:r w:rsidR="00196E09" w:rsidRPr="00196E09">
        <w:rPr>
          <w:sz w:val="28"/>
          <w:szCs w:val="28"/>
        </w:rPr>
        <w:t xml:space="preserve"> в мероприятиях за пределами </w:t>
      </w:r>
      <w:r w:rsidR="00D936E2">
        <w:rPr>
          <w:sz w:val="28"/>
          <w:szCs w:val="28"/>
        </w:rPr>
        <w:t>муниципальных р</w:t>
      </w:r>
      <w:r w:rsidR="00196E09" w:rsidRPr="00196E09">
        <w:rPr>
          <w:sz w:val="28"/>
          <w:szCs w:val="28"/>
        </w:rPr>
        <w:t>айон</w:t>
      </w:r>
      <w:r w:rsidR="00D936E2">
        <w:rPr>
          <w:sz w:val="28"/>
          <w:szCs w:val="28"/>
        </w:rPr>
        <w:t>ов</w:t>
      </w:r>
      <w:r w:rsidR="00EB05B4">
        <w:rPr>
          <w:sz w:val="28"/>
          <w:szCs w:val="28"/>
        </w:rPr>
        <w:t xml:space="preserve"> (</w:t>
      </w:r>
      <w:r w:rsidR="00EB05B4" w:rsidRPr="00EB05B4">
        <w:rPr>
          <w:sz w:val="28"/>
          <w:szCs w:val="28"/>
        </w:rPr>
        <w:t>совместное проведение мастер-классов, выставок-продаж</w:t>
      </w:r>
      <w:r w:rsidR="00EB05B4">
        <w:rPr>
          <w:sz w:val="28"/>
          <w:szCs w:val="28"/>
        </w:rPr>
        <w:t>)</w:t>
      </w:r>
      <w:r w:rsidR="001C13C0">
        <w:rPr>
          <w:sz w:val="28"/>
          <w:szCs w:val="28"/>
        </w:rPr>
        <w:t>, что в свою очередь позволит увеличить объемы продаж.</w:t>
      </w:r>
      <w:r w:rsidR="00D936E2">
        <w:rPr>
          <w:sz w:val="28"/>
          <w:szCs w:val="28"/>
        </w:rPr>
        <w:t xml:space="preserve"> </w:t>
      </w:r>
      <w:r w:rsidR="001C13C0">
        <w:rPr>
          <w:sz w:val="28"/>
          <w:szCs w:val="28"/>
        </w:rPr>
        <w:t xml:space="preserve">При этом каждое приобретенное автотранспортное средство будет способствовать созданию </w:t>
      </w:r>
      <w:r w:rsidR="00FB192E">
        <w:rPr>
          <w:sz w:val="28"/>
          <w:szCs w:val="28"/>
        </w:rPr>
        <w:br/>
      </w:r>
      <w:r w:rsidR="001C13C0">
        <w:rPr>
          <w:sz w:val="28"/>
          <w:szCs w:val="28"/>
        </w:rPr>
        <w:t>как минимум одного рабочего места.</w:t>
      </w:r>
    </w:p>
    <w:p w:rsidR="00F42A38" w:rsidRPr="005A56FD" w:rsidRDefault="00905286" w:rsidP="005A56FD">
      <w:pPr>
        <w:ind w:left="425" w:right="-1134" w:firstLine="709"/>
        <w:jc w:val="both"/>
        <w:rPr>
          <w:sz w:val="28"/>
          <w:szCs w:val="28"/>
        </w:rPr>
      </w:pPr>
      <w:r>
        <w:rPr>
          <w:sz w:val="28"/>
          <w:szCs w:val="28"/>
        </w:rPr>
        <w:t>П</w:t>
      </w:r>
      <w:r w:rsidR="00311DF0">
        <w:rPr>
          <w:sz w:val="28"/>
          <w:szCs w:val="28"/>
        </w:rPr>
        <w:t xml:space="preserve">ринятие законопроекта </w:t>
      </w:r>
      <w:r>
        <w:rPr>
          <w:sz w:val="28"/>
          <w:szCs w:val="28"/>
        </w:rPr>
        <w:t xml:space="preserve">поможет продвижению продукции не только </w:t>
      </w:r>
      <w:r w:rsidR="00FB192E">
        <w:rPr>
          <w:sz w:val="28"/>
          <w:szCs w:val="28"/>
        </w:rPr>
        <w:br/>
      </w:r>
      <w:r>
        <w:rPr>
          <w:sz w:val="28"/>
          <w:szCs w:val="28"/>
        </w:rPr>
        <w:t xml:space="preserve">на региональном рынке, что в конечном итоге </w:t>
      </w:r>
      <w:r w:rsidR="00311DF0">
        <w:rPr>
          <w:sz w:val="28"/>
          <w:szCs w:val="28"/>
        </w:rPr>
        <w:t>позволит достичь основной цели Проекта - у</w:t>
      </w:r>
      <w:r w:rsidR="00F42A38" w:rsidRPr="00F42A38">
        <w:rPr>
          <w:sz w:val="28"/>
          <w:szCs w:val="28"/>
        </w:rPr>
        <w:t xml:space="preserve">величить до </w:t>
      </w:r>
      <w:r w:rsidR="00311DF0">
        <w:rPr>
          <w:sz w:val="28"/>
          <w:szCs w:val="28"/>
        </w:rPr>
        <w:t>конца</w:t>
      </w:r>
      <w:r w:rsidR="00F42A38" w:rsidRPr="00F42A38">
        <w:rPr>
          <w:sz w:val="28"/>
          <w:szCs w:val="28"/>
        </w:rPr>
        <w:t xml:space="preserve"> 2019 года выручку субъектов малого и среднего предпринимательства Ленинградской обла</w:t>
      </w:r>
      <w:r w:rsidR="00412BE8">
        <w:rPr>
          <w:sz w:val="28"/>
          <w:szCs w:val="28"/>
        </w:rPr>
        <w:t xml:space="preserve">сти от реализации производимых </w:t>
      </w:r>
      <w:r w:rsidR="00F42A38" w:rsidRPr="00F42A38">
        <w:rPr>
          <w:sz w:val="28"/>
          <w:szCs w:val="28"/>
        </w:rPr>
        <w:t xml:space="preserve">изделий </w:t>
      </w:r>
      <w:r w:rsidR="00311DF0">
        <w:rPr>
          <w:sz w:val="28"/>
          <w:szCs w:val="28"/>
        </w:rPr>
        <w:t xml:space="preserve">НХП </w:t>
      </w:r>
      <w:r w:rsidR="00F42A38" w:rsidRPr="00F42A38">
        <w:rPr>
          <w:sz w:val="28"/>
          <w:szCs w:val="28"/>
        </w:rPr>
        <w:t>на 40% посредством формирования рынка конкурентоспособной уникальной сувенирной продукции</w:t>
      </w:r>
      <w:r w:rsidR="00311DF0">
        <w:rPr>
          <w:sz w:val="28"/>
          <w:szCs w:val="28"/>
        </w:rPr>
        <w:t>.</w:t>
      </w:r>
    </w:p>
    <w:p w:rsidR="00423998" w:rsidRPr="00423998" w:rsidRDefault="004A6BB0" w:rsidP="00FC5311">
      <w:pPr>
        <w:ind w:left="425" w:right="-1134" w:firstLine="709"/>
        <w:jc w:val="both"/>
        <w:rPr>
          <w:sz w:val="28"/>
          <w:szCs w:val="28"/>
        </w:rPr>
      </w:pPr>
      <w:r>
        <w:rPr>
          <w:sz w:val="28"/>
          <w:szCs w:val="28"/>
        </w:rPr>
        <w:t>Таким образом, п</w:t>
      </w:r>
      <w:r w:rsidR="00423998">
        <w:rPr>
          <w:sz w:val="28"/>
          <w:szCs w:val="28"/>
        </w:rPr>
        <w:t xml:space="preserve">редоставление налоговой льготы </w:t>
      </w:r>
      <w:r w:rsidR="00F65330" w:rsidRPr="00BD0793">
        <w:rPr>
          <w:sz w:val="28"/>
          <w:szCs w:val="28"/>
        </w:rPr>
        <w:t xml:space="preserve">для организаций НХП </w:t>
      </w:r>
      <w:r w:rsidR="00F65330">
        <w:rPr>
          <w:sz w:val="28"/>
          <w:szCs w:val="28"/>
        </w:rPr>
        <w:br/>
      </w:r>
      <w:r w:rsidR="00F65330" w:rsidRPr="00BD0793">
        <w:rPr>
          <w:sz w:val="28"/>
          <w:szCs w:val="28"/>
        </w:rPr>
        <w:t xml:space="preserve">и ремесел </w:t>
      </w:r>
      <w:r w:rsidR="001C5DCF">
        <w:rPr>
          <w:sz w:val="28"/>
          <w:szCs w:val="28"/>
        </w:rPr>
        <w:t>будет способствовать реализации м</w:t>
      </w:r>
      <w:r w:rsidR="00423998" w:rsidRPr="00423998">
        <w:rPr>
          <w:sz w:val="28"/>
          <w:szCs w:val="28"/>
        </w:rPr>
        <w:t>ероприяти</w:t>
      </w:r>
      <w:r w:rsidR="001C5DCF">
        <w:rPr>
          <w:sz w:val="28"/>
          <w:szCs w:val="28"/>
        </w:rPr>
        <w:t>я</w:t>
      </w:r>
      <w:r w:rsidR="00423998" w:rsidRPr="00423998">
        <w:rPr>
          <w:sz w:val="28"/>
          <w:szCs w:val="28"/>
        </w:rPr>
        <w:t xml:space="preserve"> 3.4. </w:t>
      </w:r>
      <w:proofErr w:type="gramStart"/>
      <w:r w:rsidR="001C5DCF">
        <w:rPr>
          <w:sz w:val="28"/>
          <w:szCs w:val="28"/>
        </w:rPr>
        <w:t>«</w:t>
      </w:r>
      <w:r w:rsidR="00423998" w:rsidRPr="00423998">
        <w:rPr>
          <w:sz w:val="28"/>
          <w:szCs w:val="28"/>
        </w:rPr>
        <w:t>Формирование рыночных ниш для малого и среднего предпринимательства и развитие конкуренции на локальных рынках</w:t>
      </w:r>
      <w:r w:rsidR="001C5DCF">
        <w:rPr>
          <w:sz w:val="28"/>
          <w:szCs w:val="28"/>
        </w:rPr>
        <w:t>»</w:t>
      </w:r>
      <w:r w:rsidR="00412BE8">
        <w:rPr>
          <w:sz w:val="28"/>
          <w:szCs w:val="28"/>
        </w:rPr>
        <w:t xml:space="preserve"> </w:t>
      </w:r>
      <w:r w:rsidR="001C5DCF">
        <w:rPr>
          <w:sz w:val="28"/>
          <w:szCs w:val="28"/>
        </w:rPr>
        <w:t>подпрограмм</w:t>
      </w:r>
      <w:r w:rsidR="00412BE8">
        <w:rPr>
          <w:sz w:val="28"/>
          <w:szCs w:val="28"/>
        </w:rPr>
        <w:t>ы</w:t>
      </w:r>
      <w:r w:rsidR="001C5DCF">
        <w:rPr>
          <w:sz w:val="28"/>
          <w:szCs w:val="28"/>
        </w:rPr>
        <w:t xml:space="preserve"> «Развитие малого, </w:t>
      </w:r>
      <w:r w:rsidR="00F65330">
        <w:rPr>
          <w:sz w:val="28"/>
          <w:szCs w:val="28"/>
        </w:rPr>
        <w:br/>
      </w:r>
      <w:r w:rsidR="001C5DCF">
        <w:rPr>
          <w:sz w:val="28"/>
          <w:szCs w:val="28"/>
        </w:rPr>
        <w:t xml:space="preserve">среднего предпринимательства и потребительского рынка Ленинградской </w:t>
      </w:r>
      <w:r w:rsidR="00F65330">
        <w:rPr>
          <w:sz w:val="28"/>
          <w:szCs w:val="28"/>
        </w:rPr>
        <w:br/>
      </w:r>
      <w:r w:rsidR="001C5DCF">
        <w:rPr>
          <w:sz w:val="28"/>
          <w:szCs w:val="28"/>
        </w:rPr>
        <w:t>области» государственной программы Ленинградской области «Стимулирование экономической активности Ленинградской области»</w:t>
      </w:r>
      <w:r w:rsidR="00614218">
        <w:rPr>
          <w:sz w:val="28"/>
          <w:szCs w:val="28"/>
        </w:rPr>
        <w:t xml:space="preserve">, утвержденной </w:t>
      </w:r>
      <w:r w:rsidR="00614218" w:rsidRPr="00E663FB">
        <w:rPr>
          <w:sz w:val="28"/>
          <w:szCs w:val="28"/>
        </w:rPr>
        <w:t>постановлением Правительства Ленинградской области от 14 ноября 2013 года № 394</w:t>
      </w:r>
      <w:r>
        <w:rPr>
          <w:sz w:val="28"/>
          <w:szCs w:val="28"/>
        </w:rPr>
        <w:t xml:space="preserve"> (далее – подпрограмма)</w:t>
      </w:r>
      <w:r w:rsidR="00FC5311">
        <w:rPr>
          <w:sz w:val="28"/>
          <w:szCs w:val="28"/>
        </w:rPr>
        <w:t xml:space="preserve">, а также </w:t>
      </w:r>
      <w:r w:rsidR="00412BE8">
        <w:rPr>
          <w:sz w:val="28"/>
          <w:szCs w:val="28"/>
        </w:rPr>
        <w:t>росту</w:t>
      </w:r>
      <w:r w:rsidR="00FC5311">
        <w:rPr>
          <w:sz w:val="28"/>
          <w:szCs w:val="28"/>
        </w:rPr>
        <w:t xml:space="preserve"> целевого показателя подпрограммы «</w:t>
      </w:r>
      <w:r w:rsidR="00FC5311" w:rsidRPr="00423998">
        <w:rPr>
          <w:sz w:val="28"/>
          <w:szCs w:val="28"/>
        </w:rPr>
        <w:t xml:space="preserve">Доля среднесписочной численности работников (без внешних совместителей), </w:t>
      </w:r>
      <w:r w:rsidR="00FC5311" w:rsidRPr="00423998">
        <w:rPr>
          <w:sz w:val="28"/>
          <w:szCs w:val="28"/>
        </w:rPr>
        <w:lastRenderedPageBreak/>
        <w:t>занятых</w:t>
      </w:r>
      <w:proofErr w:type="gramEnd"/>
      <w:r w:rsidR="00FC5311" w:rsidRPr="00423998">
        <w:rPr>
          <w:sz w:val="28"/>
          <w:szCs w:val="28"/>
        </w:rPr>
        <w:t xml:space="preserve"> у субъектов малого и среднего предпринимательства, в общей численности занятого населения</w:t>
      </w:r>
      <w:r w:rsidR="00FC5311">
        <w:rPr>
          <w:sz w:val="28"/>
          <w:szCs w:val="28"/>
        </w:rPr>
        <w:t>».</w:t>
      </w:r>
    </w:p>
    <w:p w:rsidR="00911148" w:rsidRDefault="005A56FD" w:rsidP="00423998">
      <w:pPr>
        <w:ind w:left="425" w:right="-1134" w:firstLine="709"/>
        <w:jc w:val="both"/>
        <w:rPr>
          <w:sz w:val="28"/>
          <w:szCs w:val="28"/>
        </w:rPr>
      </w:pPr>
      <w:r>
        <w:rPr>
          <w:sz w:val="28"/>
          <w:szCs w:val="28"/>
        </w:rPr>
        <w:t xml:space="preserve">В соответствии с пунктом 4 </w:t>
      </w:r>
      <w:r w:rsidR="00911148">
        <w:rPr>
          <w:sz w:val="28"/>
          <w:szCs w:val="28"/>
        </w:rPr>
        <w:t>статьи 1 о</w:t>
      </w:r>
      <w:r w:rsidR="00911148" w:rsidRPr="00911148">
        <w:rPr>
          <w:sz w:val="28"/>
          <w:szCs w:val="28"/>
        </w:rPr>
        <w:t>бластно</w:t>
      </w:r>
      <w:r w:rsidR="00911148">
        <w:rPr>
          <w:sz w:val="28"/>
          <w:szCs w:val="28"/>
        </w:rPr>
        <w:t>го</w:t>
      </w:r>
      <w:r w:rsidR="00911148" w:rsidRPr="00911148">
        <w:rPr>
          <w:sz w:val="28"/>
          <w:szCs w:val="28"/>
        </w:rPr>
        <w:t xml:space="preserve"> закон</w:t>
      </w:r>
      <w:r w:rsidR="00911148">
        <w:rPr>
          <w:sz w:val="28"/>
          <w:szCs w:val="28"/>
        </w:rPr>
        <w:t>а</w:t>
      </w:r>
      <w:r w:rsidR="00911148" w:rsidRPr="00911148">
        <w:rPr>
          <w:sz w:val="28"/>
          <w:szCs w:val="28"/>
        </w:rPr>
        <w:t xml:space="preserve"> Ленинградской области от 16.02.2015 </w:t>
      </w:r>
      <w:r w:rsidR="00911148">
        <w:rPr>
          <w:sz w:val="28"/>
          <w:szCs w:val="28"/>
        </w:rPr>
        <w:t>№</w:t>
      </w:r>
      <w:r w:rsidR="00911148" w:rsidRPr="00911148">
        <w:rPr>
          <w:sz w:val="28"/>
          <w:szCs w:val="28"/>
        </w:rPr>
        <w:t xml:space="preserve"> 5-оз</w:t>
      </w:r>
      <w:r w:rsidR="00911148">
        <w:rPr>
          <w:sz w:val="28"/>
          <w:szCs w:val="28"/>
        </w:rPr>
        <w:t xml:space="preserve"> «</w:t>
      </w:r>
      <w:r w:rsidR="00911148" w:rsidRPr="00911148">
        <w:rPr>
          <w:sz w:val="28"/>
          <w:szCs w:val="28"/>
        </w:rPr>
        <w:t xml:space="preserve">О проведении </w:t>
      </w:r>
      <w:proofErr w:type="gramStart"/>
      <w:r w:rsidR="00911148" w:rsidRPr="00911148">
        <w:rPr>
          <w:sz w:val="28"/>
          <w:szCs w:val="28"/>
        </w:rPr>
        <w:t>оценки регулирующего воздействия проектов нормативных правовых актов Ленинградской области</w:t>
      </w:r>
      <w:proofErr w:type="gramEnd"/>
      <w:r w:rsidR="00911148" w:rsidRPr="00911148">
        <w:rPr>
          <w:sz w:val="28"/>
          <w:szCs w:val="28"/>
        </w:rPr>
        <w:t xml:space="preserve"> и экспертизы нормативных правовых актов Ленинградской области</w:t>
      </w:r>
      <w:r w:rsidR="00911148">
        <w:rPr>
          <w:sz w:val="28"/>
          <w:szCs w:val="28"/>
        </w:rPr>
        <w:t>» о</w:t>
      </w:r>
      <w:r w:rsidR="00911148" w:rsidRPr="00911148">
        <w:rPr>
          <w:sz w:val="28"/>
          <w:szCs w:val="28"/>
        </w:rPr>
        <w:t xml:space="preserve">ценка регулирующего воздействия </w:t>
      </w:r>
      <w:r w:rsidR="00911148">
        <w:rPr>
          <w:sz w:val="28"/>
          <w:szCs w:val="28"/>
        </w:rPr>
        <w:t xml:space="preserve">в отношении законопроекта </w:t>
      </w:r>
      <w:r w:rsidR="00911148" w:rsidRPr="00911148">
        <w:rPr>
          <w:sz w:val="28"/>
          <w:szCs w:val="28"/>
        </w:rPr>
        <w:t>не проводится</w:t>
      </w:r>
      <w:r w:rsidR="001B3943">
        <w:rPr>
          <w:sz w:val="28"/>
          <w:szCs w:val="28"/>
        </w:rPr>
        <w:t>.</w:t>
      </w:r>
    </w:p>
    <w:p w:rsidR="00911148" w:rsidRDefault="00911148" w:rsidP="00911148">
      <w:pPr>
        <w:ind w:left="425" w:right="-1134" w:firstLine="709"/>
        <w:jc w:val="both"/>
        <w:rPr>
          <w:sz w:val="28"/>
          <w:szCs w:val="28"/>
        </w:rPr>
      </w:pPr>
    </w:p>
    <w:p w:rsidR="00412BE8" w:rsidRDefault="00412BE8" w:rsidP="00911148">
      <w:pPr>
        <w:ind w:left="425" w:right="-1134" w:firstLine="709"/>
        <w:jc w:val="both"/>
        <w:rPr>
          <w:sz w:val="28"/>
          <w:szCs w:val="28"/>
        </w:rPr>
      </w:pPr>
    </w:p>
    <w:p w:rsidR="00911148" w:rsidRPr="00911148" w:rsidRDefault="00911148" w:rsidP="00911148">
      <w:pPr>
        <w:ind w:left="425" w:right="-1134"/>
        <w:jc w:val="both"/>
        <w:rPr>
          <w:sz w:val="28"/>
          <w:szCs w:val="28"/>
        </w:rPr>
      </w:pPr>
      <w:r>
        <w:rPr>
          <w:sz w:val="28"/>
          <w:szCs w:val="28"/>
        </w:rPr>
        <w:t>П</w:t>
      </w:r>
      <w:r w:rsidRPr="00911148">
        <w:rPr>
          <w:sz w:val="28"/>
          <w:szCs w:val="28"/>
        </w:rPr>
        <w:t>редседател</w:t>
      </w:r>
      <w:r>
        <w:rPr>
          <w:sz w:val="28"/>
          <w:szCs w:val="28"/>
        </w:rPr>
        <w:t>ь</w:t>
      </w:r>
      <w:r w:rsidRPr="00911148">
        <w:rPr>
          <w:sz w:val="28"/>
          <w:szCs w:val="28"/>
        </w:rPr>
        <w:t xml:space="preserve"> комитета </w:t>
      </w:r>
    </w:p>
    <w:p w:rsidR="00911148" w:rsidRPr="00911148" w:rsidRDefault="00911148" w:rsidP="00911148">
      <w:pPr>
        <w:ind w:left="425" w:right="-1134"/>
        <w:jc w:val="both"/>
        <w:rPr>
          <w:sz w:val="28"/>
          <w:szCs w:val="28"/>
        </w:rPr>
      </w:pPr>
      <w:r w:rsidRPr="00911148">
        <w:rPr>
          <w:sz w:val="28"/>
          <w:szCs w:val="28"/>
        </w:rPr>
        <w:t xml:space="preserve">по развитию малого, среднего бизнеса </w:t>
      </w:r>
    </w:p>
    <w:p w:rsidR="00911148" w:rsidRPr="00911148" w:rsidRDefault="00911148" w:rsidP="00911148">
      <w:pPr>
        <w:ind w:left="425" w:right="-1134"/>
        <w:jc w:val="both"/>
        <w:rPr>
          <w:sz w:val="28"/>
          <w:szCs w:val="28"/>
        </w:rPr>
      </w:pPr>
      <w:r w:rsidRPr="00911148">
        <w:rPr>
          <w:sz w:val="28"/>
          <w:szCs w:val="28"/>
        </w:rPr>
        <w:t>и потребительского рынка</w:t>
      </w:r>
    </w:p>
    <w:p w:rsidR="00073FDF" w:rsidRDefault="00911148" w:rsidP="00911148">
      <w:pPr>
        <w:ind w:left="425" w:right="-1134"/>
        <w:jc w:val="both"/>
        <w:rPr>
          <w:sz w:val="28"/>
          <w:szCs w:val="28"/>
        </w:rPr>
      </w:pPr>
      <w:r w:rsidRPr="00911148">
        <w:rPr>
          <w:sz w:val="28"/>
          <w:szCs w:val="28"/>
        </w:rPr>
        <w:t xml:space="preserve">Ленинградской области                                                                                  </w:t>
      </w:r>
      <w:r>
        <w:rPr>
          <w:sz w:val="28"/>
          <w:szCs w:val="28"/>
        </w:rPr>
        <w:t xml:space="preserve">С. </w:t>
      </w:r>
      <w:proofErr w:type="spellStart"/>
      <w:r>
        <w:rPr>
          <w:sz w:val="28"/>
          <w:szCs w:val="28"/>
        </w:rPr>
        <w:t>Нерушай</w:t>
      </w:r>
      <w:proofErr w:type="spellEnd"/>
      <w:r w:rsidRPr="00911148">
        <w:rPr>
          <w:sz w:val="28"/>
          <w:szCs w:val="28"/>
        </w:rPr>
        <w:t xml:space="preserve"> </w:t>
      </w:r>
    </w:p>
    <w:sectPr w:rsidR="00073FDF" w:rsidSect="00E76A8A">
      <w:pgSz w:w="11906" w:h="16838"/>
      <w:pgMar w:top="1134" w:right="1701" w:bottom="1134"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69D"/>
    <w:rsid w:val="000025CB"/>
    <w:rsid w:val="00044A1F"/>
    <w:rsid w:val="00060699"/>
    <w:rsid w:val="00073FDF"/>
    <w:rsid w:val="00080FE4"/>
    <w:rsid w:val="000A4125"/>
    <w:rsid w:val="00112490"/>
    <w:rsid w:val="00122CDD"/>
    <w:rsid w:val="00140D3F"/>
    <w:rsid w:val="00157549"/>
    <w:rsid w:val="00174345"/>
    <w:rsid w:val="0018213B"/>
    <w:rsid w:val="00196E09"/>
    <w:rsid w:val="001A36BA"/>
    <w:rsid w:val="001B3943"/>
    <w:rsid w:val="001B69BA"/>
    <w:rsid w:val="001C13C0"/>
    <w:rsid w:val="001C5DCF"/>
    <w:rsid w:val="002A769D"/>
    <w:rsid w:val="002E608E"/>
    <w:rsid w:val="00311DF0"/>
    <w:rsid w:val="0034236B"/>
    <w:rsid w:val="00354AEF"/>
    <w:rsid w:val="00366837"/>
    <w:rsid w:val="003822EE"/>
    <w:rsid w:val="003A3221"/>
    <w:rsid w:val="0040721F"/>
    <w:rsid w:val="00412BE8"/>
    <w:rsid w:val="00423998"/>
    <w:rsid w:val="0044360E"/>
    <w:rsid w:val="004471B4"/>
    <w:rsid w:val="004A6BB0"/>
    <w:rsid w:val="004D0495"/>
    <w:rsid w:val="00565629"/>
    <w:rsid w:val="0058349F"/>
    <w:rsid w:val="005A56FD"/>
    <w:rsid w:val="005C3F3C"/>
    <w:rsid w:val="00614218"/>
    <w:rsid w:val="00650621"/>
    <w:rsid w:val="00650BD8"/>
    <w:rsid w:val="00686E54"/>
    <w:rsid w:val="006B52C7"/>
    <w:rsid w:val="006C1747"/>
    <w:rsid w:val="006F3E99"/>
    <w:rsid w:val="007474DE"/>
    <w:rsid w:val="007D02C2"/>
    <w:rsid w:val="007D663B"/>
    <w:rsid w:val="00821135"/>
    <w:rsid w:val="00893B5D"/>
    <w:rsid w:val="008D6215"/>
    <w:rsid w:val="008E01B6"/>
    <w:rsid w:val="008F4531"/>
    <w:rsid w:val="00905286"/>
    <w:rsid w:val="0091058F"/>
    <w:rsid w:val="00911148"/>
    <w:rsid w:val="00945A67"/>
    <w:rsid w:val="0096684A"/>
    <w:rsid w:val="00976F4F"/>
    <w:rsid w:val="00995F01"/>
    <w:rsid w:val="00997F38"/>
    <w:rsid w:val="00A76059"/>
    <w:rsid w:val="00AA6668"/>
    <w:rsid w:val="00AB2A6B"/>
    <w:rsid w:val="00AD35EB"/>
    <w:rsid w:val="00B036F6"/>
    <w:rsid w:val="00B422F1"/>
    <w:rsid w:val="00B441FF"/>
    <w:rsid w:val="00B769F8"/>
    <w:rsid w:val="00B94867"/>
    <w:rsid w:val="00BD0793"/>
    <w:rsid w:val="00C81168"/>
    <w:rsid w:val="00C86880"/>
    <w:rsid w:val="00CA5DFD"/>
    <w:rsid w:val="00CE10E0"/>
    <w:rsid w:val="00D15AB8"/>
    <w:rsid w:val="00D36884"/>
    <w:rsid w:val="00D41073"/>
    <w:rsid w:val="00D55DE2"/>
    <w:rsid w:val="00D60C24"/>
    <w:rsid w:val="00D614CD"/>
    <w:rsid w:val="00D71278"/>
    <w:rsid w:val="00D936E2"/>
    <w:rsid w:val="00D961AE"/>
    <w:rsid w:val="00DC4215"/>
    <w:rsid w:val="00E44232"/>
    <w:rsid w:val="00E476E4"/>
    <w:rsid w:val="00E76A8A"/>
    <w:rsid w:val="00EB05B4"/>
    <w:rsid w:val="00EC78A7"/>
    <w:rsid w:val="00ED387A"/>
    <w:rsid w:val="00F42A38"/>
    <w:rsid w:val="00F65330"/>
    <w:rsid w:val="00F917F2"/>
    <w:rsid w:val="00FB192E"/>
    <w:rsid w:val="00FC53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27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rsid w:val="00D71278"/>
    <w:rPr>
      <w:rFonts w:ascii="Tahoma" w:eastAsia="Times New Roman" w:hAnsi="Tahoma" w:cs="Tahoma"/>
      <w:sz w:val="16"/>
      <w:szCs w:val="16"/>
      <w:lang w:eastAsia="ru-RU"/>
    </w:rPr>
  </w:style>
  <w:style w:type="paragraph" w:styleId="a4">
    <w:name w:val="Balloon Text"/>
    <w:basedOn w:val="a"/>
    <w:link w:val="a3"/>
    <w:uiPriority w:val="99"/>
    <w:semiHidden/>
    <w:unhideWhenUsed/>
    <w:rsid w:val="00D71278"/>
    <w:rPr>
      <w:rFonts w:ascii="Tahoma" w:hAnsi="Tahoma" w:cs="Tahoma"/>
      <w:sz w:val="16"/>
      <w:szCs w:val="16"/>
    </w:rPr>
  </w:style>
  <w:style w:type="paragraph" w:customStyle="1" w:styleId="ConsPlusTitle">
    <w:name w:val="ConsPlusTitle"/>
    <w:uiPriority w:val="99"/>
    <w:semiHidden/>
    <w:rsid w:val="00D71278"/>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5">
    <w:name w:val="Hyperlink"/>
    <w:basedOn w:val="a0"/>
    <w:uiPriority w:val="99"/>
    <w:semiHidden/>
    <w:unhideWhenUsed/>
    <w:rsid w:val="00D71278"/>
    <w:rPr>
      <w:color w:val="0000FF" w:themeColor="hyperlink"/>
      <w:u w:val="single"/>
    </w:rPr>
  </w:style>
  <w:style w:type="character" w:customStyle="1" w:styleId="hl1">
    <w:name w:val="hl1"/>
    <w:basedOn w:val="a0"/>
    <w:rsid w:val="003A3221"/>
    <w:rPr>
      <w:vanish w:val="0"/>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27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uiPriority w:val="99"/>
    <w:semiHidden/>
    <w:rsid w:val="00D71278"/>
    <w:rPr>
      <w:rFonts w:ascii="Tahoma" w:eastAsia="Times New Roman" w:hAnsi="Tahoma" w:cs="Tahoma"/>
      <w:sz w:val="16"/>
      <w:szCs w:val="16"/>
      <w:lang w:eastAsia="ru-RU"/>
    </w:rPr>
  </w:style>
  <w:style w:type="paragraph" w:styleId="a4">
    <w:name w:val="Balloon Text"/>
    <w:basedOn w:val="a"/>
    <w:link w:val="a3"/>
    <w:uiPriority w:val="99"/>
    <w:semiHidden/>
    <w:unhideWhenUsed/>
    <w:rsid w:val="00D71278"/>
    <w:rPr>
      <w:rFonts w:ascii="Tahoma" w:hAnsi="Tahoma" w:cs="Tahoma"/>
      <w:sz w:val="16"/>
      <w:szCs w:val="16"/>
    </w:rPr>
  </w:style>
  <w:style w:type="paragraph" w:customStyle="1" w:styleId="ConsPlusTitle">
    <w:name w:val="ConsPlusTitle"/>
    <w:uiPriority w:val="99"/>
    <w:semiHidden/>
    <w:rsid w:val="00D71278"/>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5">
    <w:name w:val="Hyperlink"/>
    <w:basedOn w:val="a0"/>
    <w:uiPriority w:val="99"/>
    <w:semiHidden/>
    <w:unhideWhenUsed/>
    <w:rsid w:val="00D71278"/>
    <w:rPr>
      <w:color w:val="0000FF" w:themeColor="hyperlink"/>
      <w:u w:val="single"/>
    </w:rPr>
  </w:style>
  <w:style w:type="character" w:customStyle="1" w:styleId="hl1">
    <w:name w:val="hl1"/>
    <w:basedOn w:val="a0"/>
    <w:rsid w:val="003A3221"/>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67940">
      <w:bodyDiv w:val="1"/>
      <w:marLeft w:val="0"/>
      <w:marRight w:val="0"/>
      <w:marTop w:val="0"/>
      <w:marBottom w:val="0"/>
      <w:divBdr>
        <w:top w:val="none" w:sz="0" w:space="0" w:color="auto"/>
        <w:left w:val="none" w:sz="0" w:space="0" w:color="auto"/>
        <w:bottom w:val="none" w:sz="0" w:space="0" w:color="auto"/>
        <w:right w:val="none" w:sz="0" w:space="0" w:color="auto"/>
      </w:divBdr>
      <w:divsChild>
        <w:div w:id="1779791276">
          <w:marLeft w:val="0"/>
          <w:marRight w:val="0"/>
          <w:marTop w:val="0"/>
          <w:marBottom w:val="0"/>
          <w:divBdr>
            <w:top w:val="none" w:sz="0" w:space="0" w:color="auto"/>
            <w:left w:val="none" w:sz="0" w:space="0" w:color="auto"/>
            <w:bottom w:val="none" w:sz="0" w:space="0" w:color="auto"/>
            <w:right w:val="none" w:sz="0" w:space="0" w:color="auto"/>
          </w:divBdr>
          <w:divsChild>
            <w:div w:id="460467713">
              <w:marLeft w:val="0"/>
              <w:marRight w:val="0"/>
              <w:marTop w:val="225"/>
              <w:marBottom w:val="150"/>
              <w:divBdr>
                <w:top w:val="none" w:sz="0" w:space="0" w:color="auto"/>
                <w:left w:val="none" w:sz="0" w:space="0" w:color="auto"/>
                <w:bottom w:val="none" w:sz="0" w:space="0" w:color="auto"/>
                <w:right w:val="none" w:sz="0" w:space="0" w:color="auto"/>
              </w:divBdr>
              <w:divsChild>
                <w:div w:id="2012833396">
                  <w:marLeft w:val="0"/>
                  <w:marRight w:val="0"/>
                  <w:marTop w:val="0"/>
                  <w:marBottom w:val="0"/>
                  <w:divBdr>
                    <w:top w:val="none" w:sz="0" w:space="0" w:color="auto"/>
                    <w:left w:val="none" w:sz="0" w:space="0" w:color="auto"/>
                    <w:bottom w:val="none" w:sz="0" w:space="0" w:color="auto"/>
                    <w:right w:val="none" w:sz="0" w:space="0" w:color="auto"/>
                  </w:divBdr>
                  <w:divsChild>
                    <w:div w:id="344985778">
                      <w:marLeft w:val="0"/>
                      <w:marRight w:val="0"/>
                      <w:marTop w:val="0"/>
                      <w:marBottom w:val="0"/>
                      <w:divBdr>
                        <w:top w:val="none" w:sz="0" w:space="0" w:color="auto"/>
                        <w:left w:val="none" w:sz="0" w:space="0" w:color="auto"/>
                        <w:bottom w:val="none" w:sz="0" w:space="0" w:color="auto"/>
                        <w:right w:val="none" w:sz="0" w:space="0" w:color="auto"/>
                      </w:divBdr>
                      <w:divsChild>
                        <w:div w:id="369305723">
                          <w:marLeft w:val="0"/>
                          <w:marRight w:val="0"/>
                          <w:marTop w:val="0"/>
                          <w:marBottom w:val="0"/>
                          <w:divBdr>
                            <w:top w:val="none" w:sz="0" w:space="0" w:color="auto"/>
                            <w:left w:val="none" w:sz="0" w:space="0" w:color="auto"/>
                            <w:bottom w:val="none" w:sz="0" w:space="0" w:color="auto"/>
                            <w:right w:val="none" w:sz="0" w:space="0" w:color="auto"/>
                          </w:divBdr>
                          <w:divsChild>
                            <w:div w:id="73860163">
                              <w:marLeft w:val="0"/>
                              <w:marRight w:val="0"/>
                              <w:marTop w:val="0"/>
                              <w:marBottom w:val="0"/>
                              <w:divBdr>
                                <w:top w:val="none" w:sz="0" w:space="0" w:color="auto"/>
                                <w:left w:val="none" w:sz="0" w:space="0" w:color="auto"/>
                                <w:bottom w:val="none" w:sz="0" w:space="0" w:color="auto"/>
                                <w:right w:val="none" w:sz="0" w:space="0" w:color="auto"/>
                              </w:divBdr>
                              <w:divsChild>
                                <w:div w:id="1883327830">
                                  <w:marLeft w:val="0"/>
                                  <w:marRight w:val="0"/>
                                  <w:marTop w:val="0"/>
                                  <w:marBottom w:val="0"/>
                                  <w:divBdr>
                                    <w:top w:val="none" w:sz="0" w:space="0" w:color="auto"/>
                                    <w:left w:val="none" w:sz="0" w:space="0" w:color="auto"/>
                                    <w:bottom w:val="none" w:sz="0" w:space="0" w:color="auto"/>
                                    <w:right w:val="none" w:sz="0" w:space="0" w:color="auto"/>
                                  </w:divBdr>
                                  <w:divsChild>
                                    <w:div w:id="1924146125">
                                      <w:marLeft w:val="0"/>
                                      <w:marRight w:val="0"/>
                                      <w:marTop w:val="0"/>
                                      <w:marBottom w:val="0"/>
                                      <w:divBdr>
                                        <w:top w:val="none" w:sz="0" w:space="0" w:color="auto"/>
                                        <w:left w:val="none" w:sz="0" w:space="0" w:color="auto"/>
                                        <w:bottom w:val="none" w:sz="0" w:space="0" w:color="auto"/>
                                        <w:right w:val="none" w:sz="0" w:space="0" w:color="auto"/>
                                      </w:divBdr>
                                      <w:divsChild>
                                        <w:div w:id="391273922">
                                          <w:marLeft w:val="0"/>
                                          <w:marRight w:val="0"/>
                                          <w:marTop w:val="0"/>
                                          <w:marBottom w:val="0"/>
                                          <w:divBdr>
                                            <w:top w:val="none" w:sz="0" w:space="0" w:color="auto"/>
                                            <w:left w:val="none" w:sz="0" w:space="0" w:color="auto"/>
                                            <w:bottom w:val="none" w:sz="0" w:space="0" w:color="auto"/>
                                            <w:right w:val="none" w:sz="0" w:space="0" w:color="auto"/>
                                          </w:divBdr>
                                          <w:divsChild>
                                            <w:div w:id="1365668269">
                                              <w:marLeft w:val="0"/>
                                              <w:marRight w:val="0"/>
                                              <w:marTop w:val="0"/>
                                              <w:marBottom w:val="0"/>
                                              <w:divBdr>
                                                <w:top w:val="none" w:sz="0" w:space="0" w:color="auto"/>
                                                <w:left w:val="none" w:sz="0" w:space="0" w:color="auto"/>
                                                <w:bottom w:val="none" w:sz="0" w:space="0" w:color="auto"/>
                                                <w:right w:val="none" w:sz="0" w:space="0" w:color="auto"/>
                                              </w:divBdr>
                                              <w:divsChild>
                                                <w:div w:id="1600067304">
                                                  <w:marLeft w:val="0"/>
                                                  <w:marRight w:val="0"/>
                                                  <w:marTop w:val="0"/>
                                                  <w:marBottom w:val="0"/>
                                                  <w:divBdr>
                                                    <w:top w:val="none" w:sz="0" w:space="0" w:color="auto"/>
                                                    <w:left w:val="none" w:sz="0" w:space="0" w:color="auto"/>
                                                    <w:bottom w:val="none" w:sz="0" w:space="0" w:color="auto"/>
                                                    <w:right w:val="none" w:sz="0" w:space="0" w:color="auto"/>
                                                  </w:divBdr>
                                                  <w:divsChild>
                                                    <w:div w:id="1057244678">
                                                      <w:marLeft w:val="45"/>
                                                      <w:marRight w:val="4650"/>
                                                      <w:marTop w:val="0"/>
                                                      <w:marBottom w:val="0"/>
                                                      <w:divBdr>
                                                        <w:top w:val="none" w:sz="0" w:space="0" w:color="auto"/>
                                                        <w:left w:val="none" w:sz="0" w:space="0" w:color="auto"/>
                                                        <w:bottom w:val="none" w:sz="0" w:space="0" w:color="auto"/>
                                                        <w:right w:val="none" w:sz="0" w:space="0" w:color="auto"/>
                                                      </w:divBdr>
                                                      <w:divsChild>
                                                        <w:div w:id="1967854481">
                                                          <w:marLeft w:val="0"/>
                                                          <w:marRight w:val="0"/>
                                                          <w:marTop w:val="45"/>
                                                          <w:marBottom w:val="0"/>
                                                          <w:divBdr>
                                                            <w:top w:val="none" w:sz="0" w:space="0" w:color="auto"/>
                                                            <w:left w:val="none" w:sz="0" w:space="0" w:color="auto"/>
                                                            <w:bottom w:val="none" w:sz="0" w:space="0" w:color="auto"/>
                                                            <w:right w:val="none" w:sz="0" w:space="0" w:color="auto"/>
                                                          </w:divBdr>
                                                          <w:divsChild>
                                                            <w:div w:id="1430471908">
                                                              <w:marLeft w:val="0"/>
                                                              <w:marRight w:val="0"/>
                                                              <w:marTop w:val="0"/>
                                                              <w:marBottom w:val="0"/>
                                                              <w:divBdr>
                                                                <w:top w:val="none" w:sz="0" w:space="0" w:color="auto"/>
                                                                <w:left w:val="none" w:sz="0" w:space="0" w:color="auto"/>
                                                                <w:bottom w:val="none" w:sz="0" w:space="0" w:color="auto"/>
                                                                <w:right w:val="none" w:sz="0" w:space="0" w:color="auto"/>
                                                              </w:divBdr>
                                                              <w:divsChild>
                                                                <w:div w:id="1990941891">
                                                                  <w:marLeft w:val="0"/>
                                                                  <w:marRight w:val="0"/>
                                                                  <w:marTop w:val="0"/>
                                                                  <w:marBottom w:val="0"/>
                                                                  <w:divBdr>
                                                                    <w:top w:val="none" w:sz="0" w:space="0" w:color="auto"/>
                                                                    <w:left w:val="none" w:sz="0" w:space="0" w:color="auto"/>
                                                                    <w:bottom w:val="none" w:sz="0" w:space="0" w:color="auto"/>
                                                                    <w:right w:val="none" w:sz="0" w:space="0" w:color="auto"/>
                                                                  </w:divBdr>
                                                                  <w:divsChild>
                                                                    <w:div w:id="5848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94780587">
      <w:bodyDiv w:val="1"/>
      <w:marLeft w:val="0"/>
      <w:marRight w:val="0"/>
      <w:marTop w:val="0"/>
      <w:marBottom w:val="0"/>
      <w:divBdr>
        <w:top w:val="none" w:sz="0" w:space="0" w:color="auto"/>
        <w:left w:val="none" w:sz="0" w:space="0" w:color="auto"/>
        <w:bottom w:val="none" w:sz="0" w:space="0" w:color="auto"/>
        <w:right w:val="none" w:sz="0" w:space="0" w:color="auto"/>
      </w:divBdr>
      <w:divsChild>
        <w:div w:id="968827884">
          <w:marLeft w:val="0"/>
          <w:marRight w:val="0"/>
          <w:marTop w:val="0"/>
          <w:marBottom w:val="0"/>
          <w:divBdr>
            <w:top w:val="none" w:sz="0" w:space="0" w:color="auto"/>
            <w:left w:val="none" w:sz="0" w:space="0" w:color="auto"/>
            <w:bottom w:val="none" w:sz="0" w:space="0" w:color="auto"/>
            <w:right w:val="none" w:sz="0" w:space="0" w:color="auto"/>
          </w:divBdr>
          <w:divsChild>
            <w:div w:id="1201745895">
              <w:marLeft w:val="0"/>
              <w:marRight w:val="0"/>
              <w:marTop w:val="0"/>
              <w:marBottom w:val="0"/>
              <w:divBdr>
                <w:top w:val="none" w:sz="0" w:space="0" w:color="auto"/>
                <w:left w:val="none" w:sz="0" w:space="0" w:color="auto"/>
                <w:bottom w:val="none" w:sz="0" w:space="0" w:color="auto"/>
                <w:right w:val="none" w:sz="0" w:space="0" w:color="auto"/>
              </w:divBdr>
              <w:divsChild>
                <w:div w:id="521937057">
                  <w:marLeft w:val="0"/>
                  <w:marRight w:val="0"/>
                  <w:marTop w:val="0"/>
                  <w:marBottom w:val="0"/>
                  <w:divBdr>
                    <w:top w:val="none" w:sz="0" w:space="0" w:color="auto"/>
                    <w:left w:val="none" w:sz="0" w:space="0" w:color="auto"/>
                    <w:bottom w:val="none" w:sz="0" w:space="0" w:color="auto"/>
                    <w:right w:val="none" w:sz="0" w:space="0" w:color="auto"/>
                  </w:divBdr>
                  <w:divsChild>
                    <w:div w:id="997423206">
                      <w:marLeft w:val="0"/>
                      <w:marRight w:val="0"/>
                      <w:marTop w:val="0"/>
                      <w:marBottom w:val="0"/>
                      <w:divBdr>
                        <w:top w:val="none" w:sz="0" w:space="0" w:color="auto"/>
                        <w:left w:val="none" w:sz="0" w:space="0" w:color="auto"/>
                        <w:bottom w:val="none" w:sz="0" w:space="0" w:color="auto"/>
                        <w:right w:val="none" w:sz="0" w:space="0" w:color="auto"/>
                      </w:divBdr>
                      <w:divsChild>
                        <w:div w:id="1091311659">
                          <w:marLeft w:val="0"/>
                          <w:marRight w:val="0"/>
                          <w:marTop w:val="0"/>
                          <w:marBottom w:val="0"/>
                          <w:divBdr>
                            <w:top w:val="none" w:sz="0" w:space="0" w:color="auto"/>
                            <w:left w:val="none" w:sz="0" w:space="0" w:color="auto"/>
                            <w:bottom w:val="none" w:sz="0" w:space="0" w:color="auto"/>
                            <w:right w:val="none" w:sz="0" w:space="0" w:color="auto"/>
                          </w:divBdr>
                          <w:divsChild>
                            <w:div w:id="2028752169">
                              <w:marLeft w:val="0"/>
                              <w:marRight w:val="0"/>
                              <w:marTop w:val="405"/>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4534959">
      <w:bodyDiv w:val="1"/>
      <w:marLeft w:val="0"/>
      <w:marRight w:val="0"/>
      <w:marTop w:val="0"/>
      <w:marBottom w:val="0"/>
      <w:divBdr>
        <w:top w:val="none" w:sz="0" w:space="0" w:color="auto"/>
        <w:left w:val="none" w:sz="0" w:space="0" w:color="auto"/>
        <w:bottom w:val="none" w:sz="0" w:space="0" w:color="auto"/>
        <w:right w:val="none" w:sz="0" w:space="0" w:color="auto"/>
      </w:divBdr>
    </w:div>
    <w:div w:id="1590039868">
      <w:bodyDiv w:val="1"/>
      <w:marLeft w:val="0"/>
      <w:marRight w:val="0"/>
      <w:marTop w:val="0"/>
      <w:marBottom w:val="0"/>
      <w:divBdr>
        <w:top w:val="none" w:sz="0" w:space="0" w:color="auto"/>
        <w:left w:val="none" w:sz="0" w:space="0" w:color="auto"/>
        <w:bottom w:val="none" w:sz="0" w:space="0" w:color="auto"/>
        <w:right w:val="none" w:sz="0" w:space="0" w:color="auto"/>
      </w:divBdr>
      <w:divsChild>
        <w:div w:id="1169827471">
          <w:marLeft w:val="0"/>
          <w:marRight w:val="0"/>
          <w:marTop w:val="0"/>
          <w:marBottom w:val="0"/>
          <w:divBdr>
            <w:top w:val="none" w:sz="0" w:space="0" w:color="auto"/>
            <w:left w:val="none" w:sz="0" w:space="0" w:color="auto"/>
            <w:bottom w:val="none" w:sz="0" w:space="0" w:color="auto"/>
            <w:right w:val="none" w:sz="0" w:space="0" w:color="auto"/>
          </w:divBdr>
          <w:divsChild>
            <w:div w:id="336660002">
              <w:marLeft w:val="0"/>
              <w:marRight w:val="0"/>
              <w:marTop w:val="0"/>
              <w:marBottom w:val="0"/>
              <w:divBdr>
                <w:top w:val="none" w:sz="0" w:space="0" w:color="auto"/>
                <w:left w:val="none" w:sz="0" w:space="0" w:color="auto"/>
                <w:bottom w:val="none" w:sz="0" w:space="0" w:color="auto"/>
                <w:right w:val="none" w:sz="0" w:space="0" w:color="auto"/>
              </w:divBdr>
              <w:divsChild>
                <w:div w:id="240257315">
                  <w:marLeft w:val="0"/>
                  <w:marRight w:val="0"/>
                  <w:marTop w:val="0"/>
                  <w:marBottom w:val="0"/>
                  <w:divBdr>
                    <w:top w:val="none" w:sz="0" w:space="0" w:color="auto"/>
                    <w:left w:val="none" w:sz="0" w:space="0" w:color="auto"/>
                    <w:bottom w:val="none" w:sz="0" w:space="0" w:color="auto"/>
                    <w:right w:val="none" w:sz="0" w:space="0" w:color="auto"/>
                  </w:divBdr>
                  <w:divsChild>
                    <w:div w:id="660235605">
                      <w:marLeft w:val="0"/>
                      <w:marRight w:val="0"/>
                      <w:marTop w:val="0"/>
                      <w:marBottom w:val="0"/>
                      <w:divBdr>
                        <w:top w:val="none" w:sz="0" w:space="0" w:color="auto"/>
                        <w:left w:val="none" w:sz="0" w:space="0" w:color="auto"/>
                        <w:bottom w:val="none" w:sz="0" w:space="0" w:color="auto"/>
                        <w:right w:val="none" w:sz="0" w:space="0" w:color="auto"/>
                      </w:divBdr>
                      <w:divsChild>
                        <w:div w:id="801964540">
                          <w:marLeft w:val="0"/>
                          <w:marRight w:val="0"/>
                          <w:marTop w:val="0"/>
                          <w:marBottom w:val="0"/>
                          <w:divBdr>
                            <w:top w:val="none" w:sz="0" w:space="0" w:color="auto"/>
                            <w:left w:val="none" w:sz="0" w:space="0" w:color="auto"/>
                            <w:bottom w:val="none" w:sz="0" w:space="0" w:color="auto"/>
                            <w:right w:val="none" w:sz="0" w:space="0" w:color="auto"/>
                          </w:divBdr>
                          <w:divsChild>
                            <w:div w:id="2116442636">
                              <w:marLeft w:val="0"/>
                              <w:marRight w:val="0"/>
                              <w:marTop w:val="405"/>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4821867">
      <w:bodyDiv w:val="1"/>
      <w:marLeft w:val="0"/>
      <w:marRight w:val="0"/>
      <w:marTop w:val="0"/>
      <w:marBottom w:val="0"/>
      <w:divBdr>
        <w:top w:val="none" w:sz="0" w:space="0" w:color="auto"/>
        <w:left w:val="none" w:sz="0" w:space="0" w:color="auto"/>
        <w:bottom w:val="none" w:sz="0" w:space="0" w:color="auto"/>
        <w:right w:val="none" w:sz="0" w:space="0" w:color="auto"/>
      </w:divBdr>
      <w:divsChild>
        <w:div w:id="562789017">
          <w:marLeft w:val="0"/>
          <w:marRight w:val="0"/>
          <w:marTop w:val="0"/>
          <w:marBottom w:val="0"/>
          <w:divBdr>
            <w:top w:val="none" w:sz="0" w:space="0" w:color="auto"/>
            <w:left w:val="none" w:sz="0" w:space="0" w:color="auto"/>
            <w:bottom w:val="none" w:sz="0" w:space="0" w:color="auto"/>
            <w:right w:val="none" w:sz="0" w:space="0" w:color="auto"/>
          </w:divBdr>
          <w:divsChild>
            <w:div w:id="1314095040">
              <w:marLeft w:val="0"/>
              <w:marRight w:val="0"/>
              <w:marTop w:val="0"/>
              <w:marBottom w:val="0"/>
              <w:divBdr>
                <w:top w:val="none" w:sz="0" w:space="0" w:color="auto"/>
                <w:left w:val="none" w:sz="0" w:space="0" w:color="auto"/>
                <w:bottom w:val="none" w:sz="0" w:space="0" w:color="auto"/>
                <w:right w:val="none" w:sz="0" w:space="0" w:color="auto"/>
              </w:divBdr>
              <w:divsChild>
                <w:div w:id="518397069">
                  <w:marLeft w:val="3900"/>
                  <w:marRight w:val="330"/>
                  <w:marTop w:val="0"/>
                  <w:marBottom w:val="0"/>
                  <w:divBdr>
                    <w:top w:val="none" w:sz="0" w:space="0" w:color="auto"/>
                    <w:left w:val="none" w:sz="0" w:space="0" w:color="auto"/>
                    <w:bottom w:val="none" w:sz="0" w:space="0" w:color="auto"/>
                    <w:right w:val="none" w:sz="0" w:space="0" w:color="auto"/>
                  </w:divBdr>
                  <w:divsChild>
                    <w:div w:id="1855538408">
                      <w:marLeft w:val="0"/>
                      <w:marRight w:val="180"/>
                      <w:marTop w:val="0"/>
                      <w:marBottom w:val="300"/>
                      <w:divBdr>
                        <w:top w:val="none" w:sz="0" w:space="0" w:color="auto"/>
                        <w:left w:val="none" w:sz="0" w:space="0" w:color="auto"/>
                        <w:bottom w:val="none" w:sz="0" w:space="0" w:color="auto"/>
                        <w:right w:val="none" w:sz="0" w:space="0" w:color="auto"/>
                      </w:divBdr>
                      <w:divsChild>
                        <w:div w:id="1390761424">
                          <w:marLeft w:val="0"/>
                          <w:marRight w:val="0"/>
                          <w:marTop w:val="0"/>
                          <w:marBottom w:val="0"/>
                          <w:divBdr>
                            <w:top w:val="none" w:sz="0" w:space="0" w:color="auto"/>
                            <w:left w:val="none" w:sz="0" w:space="0" w:color="auto"/>
                            <w:bottom w:val="none" w:sz="0" w:space="0" w:color="auto"/>
                            <w:right w:val="none" w:sz="0" w:space="0" w:color="auto"/>
                          </w:divBdr>
                          <w:divsChild>
                            <w:div w:id="181582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984</Words>
  <Characters>5611</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 Владимировна Дрожжина</dc:creator>
  <cp:lastModifiedBy>Валентина Владимировна Дрожжина</cp:lastModifiedBy>
  <cp:revision>2</cp:revision>
  <cp:lastPrinted>2018-09-06T15:35:00Z</cp:lastPrinted>
  <dcterms:created xsi:type="dcterms:W3CDTF">2018-10-03T05:53:00Z</dcterms:created>
  <dcterms:modified xsi:type="dcterms:W3CDTF">2018-10-03T05:53:00Z</dcterms:modified>
</cp:coreProperties>
</file>