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CD" w:rsidRDefault="005F2ACD" w:rsidP="00C66FA2">
      <w:pPr>
        <w:widowControl/>
        <w:autoSpaceDE/>
        <w:adjustRightInd/>
        <w:rPr>
          <w:b/>
          <w:sz w:val="25"/>
          <w:szCs w:val="25"/>
        </w:rPr>
      </w:pPr>
    </w:p>
    <w:p w:rsidR="005F2ACD" w:rsidRDefault="005F2ACD" w:rsidP="004A76E4">
      <w:pPr>
        <w:widowControl/>
        <w:autoSpaceDE/>
        <w:adjustRightInd/>
        <w:jc w:val="center"/>
        <w:rPr>
          <w:b/>
          <w:sz w:val="25"/>
          <w:szCs w:val="25"/>
        </w:rPr>
      </w:pPr>
    </w:p>
    <w:p w:rsidR="004A76E4" w:rsidRDefault="004A76E4" w:rsidP="004A76E4">
      <w:pPr>
        <w:widowControl/>
        <w:autoSpaceDE/>
        <w:adjustRightInd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ПОВЕСТКА</w:t>
      </w:r>
    </w:p>
    <w:p w:rsidR="004A76E4" w:rsidRDefault="004A76E4" w:rsidP="004A76E4">
      <w:pPr>
        <w:widowControl/>
        <w:autoSpaceDE/>
        <w:adjustRightInd/>
        <w:jc w:val="center"/>
        <w:rPr>
          <w:rFonts w:eastAsia="Calibri"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  <w:t xml:space="preserve">заседания Координационного совета </w:t>
      </w:r>
    </w:p>
    <w:p w:rsidR="004A76E4" w:rsidRDefault="004A76E4" w:rsidP="004A76E4">
      <w:pPr>
        <w:widowControl/>
        <w:autoSpaceDE/>
        <w:adjustRightInd/>
        <w:jc w:val="center"/>
        <w:rPr>
          <w:rFonts w:eastAsia="Calibri"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  <w:t xml:space="preserve">по вопросам развития малого и среднего предпринимательства </w:t>
      </w:r>
    </w:p>
    <w:p w:rsidR="004A76E4" w:rsidRDefault="004A76E4" w:rsidP="004A76E4">
      <w:pPr>
        <w:widowControl/>
        <w:autoSpaceDE/>
        <w:adjustRightInd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при Губернаторе Ленинградской области</w:t>
      </w:r>
    </w:p>
    <w:p w:rsidR="004A76E4" w:rsidRDefault="004A76E4" w:rsidP="004A76E4">
      <w:pPr>
        <w:widowControl/>
        <w:autoSpaceDE/>
        <w:adjustRightInd/>
        <w:jc w:val="center"/>
        <w:rPr>
          <w:rFonts w:eastAsia="Calibri"/>
          <w:b/>
          <w:sz w:val="25"/>
          <w:szCs w:val="25"/>
          <w:lang w:eastAsia="en-US"/>
        </w:rPr>
      </w:pPr>
    </w:p>
    <w:tbl>
      <w:tblPr>
        <w:tblW w:w="10467" w:type="dxa"/>
        <w:tblLook w:val="04A0" w:firstRow="1" w:lastRow="0" w:firstColumn="1" w:lastColumn="0" w:noHBand="0" w:noVBand="1"/>
      </w:tblPr>
      <w:tblGrid>
        <w:gridCol w:w="1675"/>
        <w:gridCol w:w="3558"/>
        <w:gridCol w:w="5234"/>
      </w:tblGrid>
      <w:tr w:rsidR="004A76E4" w:rsidRPr="00195281" w:rsidTr="00F8502B">
        <w:trPr>
          <w:trHeight w:val="597"/>
        </w:trPr>
        <w:tc>
          <w:tcPr>
            <w:tcW w:w="5233" w:type="dxa"/>
            <w:gridSpan w:val="2"/>
            <w:hideMark/>
          </w:tcPr>
          <w:p w:rsidR="004A76E4" w:rsidRDefault="005F2ACD" w:rsidP="00E95499">
            <w:pPr>
              <w:widowControl/>
              <w:autoSpaceDE/>
              <w:adjustRightInd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Видеоконференцсвязь</w:t>
            </w:r>
          </w:p>
        </w:tc>
        <w:tc>
          <w:tcPr>
            <w:tcW w:w="5234" w:type="dxa"/>
            <w:hideMark/>
          </w:tcPr>
          <w:p w:rsidR="004A76E4" w:rsidRPr="00195281" w:rsidRDefault="005D1FAD">
            <w:pPr>
              <w:widowControl/>
              <w:autoSpaceDE/>
              <w:adjustRightInd/>
              <w:jc w:val="right"/>
              <w:rPr>
                <w:b/>
                <w:bCs/>
                <w:sz w:val="25"/>
                <w:szCs w:val="25"/>
              </w:rPr>
            </w:pPr>
            <w:r w:rsidRPr="00195281">
              <w:rPr>
                <w:b/>
                <w:bCs/>
                <w:sz w:val="25"/>
                <w:szCs w:val="25"/>
              </w:rPr>
              <w:t xml:space="preserve">     </w:t>
            </w:r>
            <w:r w:rsidR="005F2ACD">
              <w:rPr>
                <w:b/>
                <w:bCs/>
                <w:sz w:val="25"/>
                <w:szCs w:val="25"/>
              </w:rPr>
              <w:t>03 марта 2021</w:t>
            </w:r>
            <w:r w:rsidR="004A76E4" w:rsidRPr="00195281">
              <w:rPr>
                <w:b/>
                <w:bCs/>
                <w:sz w:val="25"/>
                <w:szCs w:val="25"/>
              </w:rPr>
              <w:t xml:space="preserve"> года</w:t>
            </w:r>
          </w:p>
          <w:p w:rsidR="004A76E4" w:rsidRPr="00195281" w:rsidRDefault="004A76E4">
            <w:pPr>
              <w:widowControl/>
              <w:autoSpaceDE/>
              <w:adjustRightInd/>
              <w:jc w:val="right"/>
              <w:rPr>
                <w:b/>
                <w:bCs/>
                <w:sz w:val="25"/>
                <w:szCs w:val="25"/>
              </w:rPr>
            </w:pPr>
            <w:r w:rsidRPr="00195281">
              <w:rPr>
                <w:b/>
                <w:bCs/>
                <w:sz w:val="25"/>
                <w:szCs w:val="25"/>
              </w:rPr>
              <w:t>11.00</w:t>
            </w:r>
          </w:p>
        </w:tc>
      </w:tr>
      <w:tr w:rsidR="004A76E4" w:rsidTr="00F8502B">
        <w:trPr>
          <w:trHeight w:val="776"/>
        </w:trPr>
        <w:tc>
          <w:tcPr>
            <w:tcW w:w="1675" w:type="dxa"/>
            <w:hideMark/>
          </w:tcPr>
          <w:p w:rsidR="004A76E4" w:rsidRDefault="00056329">
            <w:pPr>
              <w:widowControl/>
              <w:autoSpaceDE/>
              <w:adjustRightInd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11.00-</w:t>
            </w:r>
            <w:r w:rsidR="005F2ACD">
              <w:rPr>
                <w:b/>
                <w:sz w:val="26"/>
                <w:szCs w:val="26"/>
              </w:rPr>
              <w:t>11.05</w:t>
            </w:r>
          </w:p>
        </w:tc>
        <w:tc>
          <w:tcPr>
            <w:tcW w:w="8792" w:type="dxa"/>
            <w:gridSpan w:val="2"/>
          </w:tcPr>
          <w:p w:rsidR="004A76E4" w:rsidRDefault="00BF5E65" w:rsidP="000D5380">
            <w:pPr>
              <w:widowControl/>
              <w:autoSpaceDE/>
              <w:adjustRightInd/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</w:t>
            </w:r>
          </w:p>
          <w:p w:rsidR="000D5380" w:rsidRDefault="005F2ACD" w:rsidP="005F2ACD">
            <w:pPr>
              <w:widowControl/>
              <w:autoSpaceDE/>
              <w:adjustRightInd/>
              <w:ind w:right="14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Губернатор Ленинградской области А.Ю. Дрозденко</w:t>
            </w:r>
          </w:p>
        </w:tc>
      </w:tr>
      <w:tr w:rsidR="004A76E4" w:rsidTr="00F8502B">
        <w:trPr>
          <w:trHeight w:val="1403"/>
        </w:trPr>
        <w:tc>
          <w:tcPr>
            <w:tcW w:w="1675" w:type="dxa"/>
            <w:hideMark/>
          </w:tcPr>
          <w:p w:rsidR="004A76E4" w:rsidRDefault="005F2ACD" w:rsidP="00BF5E65">
            <w:pPr>
              <w:widowControl/>
              <w:autoSpaceDE/>
              <w:adjustRightInd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11.05</w:t>
            </w:r>
            <w:r w:rsidR="00056329">
              <w:rPr>
                <w:b/>
                <w:sz w:val="26"/>
                <w:szCs w:val="26"/>
              </w:rPr>
              <w:t>-</w:t>
            </w:r>
            <w:r w:rsidR="00E73E93">
              <w:rPr>
                <w:b/>
                <w:sz w:val="26"/>
                <w:szCs w:val="26"/>
              </w:rPr>
              <w:t>11.2</w:t>
            </w:r>
            <w:r w:rsidR="00BF5E6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92" w:type="dxa"/>
            <w:gridSpan w:val="2"/>
          </w:tcPr>
          <w:p w:rsidR="003D11EC" w:rsidRDefault="001B5F05" w:rsidP="007A1A74">
            <w:pPr>
              <w:widowControl/>
              <w:autoSpaceDE/>
              <w:adjustRightInd/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Влияние малого и среднего предпринимательства на устойчивое                развитие региона</w:t>
            </w:r>
          </w:p>
          <w:p w:rsidR="00235915" w:rsidRDefault="00235915" w:rsidP="005F2ACD">
            <w:pPr>
              <w:widowControl/>
              <w:autoSpaceDE/>
              <w:adjustRightInd/>
              <w:ind w:right="141"/>
              <w:jc w:val="both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  <w:p w:rsidR="005F2ACD" w:rsidRPr="00526CE7" w:rsidRDefault="001B5F05" w:rsidP="005F2ACD">
            <w:pPr>
              <w:widowControl/>
              <w:autoSpaceDE/>
              <w:adjustRightInd/>
              <w:ind w:right="14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B5F05">
              <w:rPr>
                <w:rFonts w:eastAsia="Calibri"/>
                <w:b/>
                <w:sz w:val="26"/>
                <w:szCs w:val="26"/>
                <w:lang w:eastAsia="en-US"/>
              </w:rPr>
              <w:t xml:space="preserve">Муравьев Игорь Борисович, </w:t>
            </w:r>
            <w:r w:rsidRPr="001B5F05">
              <w:rPr>
                <w:rFonts w:eastAsia="Calibri"/>
                <w:sz w:val="26"/>
                <w:szCs w:val="26"/>
                <w:lang w:eastAsia="en-US"/>
              </w:rPr>
              <w:t>исполнительный директор                                       Союза  «Ленинградская областная торгово-промышленная палата»</w:t>
            </w:r>
          </w:p>
        </w:tc>
      </w:tr>
      <w:tr w:rsidR="004A76E4" w:rsidTr="00F8502B">
        <w:trPr>
          <w:trHeight w:val="479"/>
        </w:trPr>
        <w:tc>
          <w:tcPr>
            <w:tcW w:w="1675" w:type="dxa"/>
          </w:tcPr>
          <w:p w:rsidR="004A76E4" w:rsidRDefault="00936E91" w:rsidP="00936E91">
            <w:pPr>
              <w:widowControl/>
              <w:autoSpaceDE/>
              <w:adjustRightInd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11.20-11.25</w:t>
            </w:r>
          </w:p>
        </w:tc>
        <w:tc>
          <w:tcPr>
            <w:tcW w:w="8792" w:type="dxa"/>
            <w:gridSpan w:val="2"/>
          </w:tcPr>
          <w:p w:rsidR="005F2ACD" w:rsidRPr="005F2ACD" w:rsidRDefault="00BF5E65" w:rsidP="00BF5E6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Вопросы, обсуждение</w:t>
            </w:r>
          </w:p>
        </w:tc>
      </w:tr>
      <w:tr w:rsidR="004A76E4" w:rsidTr="00F8502B">
        <w:trPr>
          <w:trHeight w:val="851"/>
        </w:trPr>
        <w:tc>
          <w:tcPr>
            <w:tcW w:w="1675" w:type="dxa"/>
          </w:tcPr>
          <w:p w:rsidR="004A76E4" w:rsidRDefault="003D11EC" w:rsidP="00936E91">
            <w:pPr>
              <w:widowControl/>
              <w:autoSpaceDE/>
              <w:adjustRightInd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11.25-11.4</w:t>
            </w:r>
            <w:r w:rsidR="00936E91">
              <w:rPr>
                <w:rFonts w:eastAsia="Calibri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792" w:type="dxa"/>
            <w:gridSpan w:val="2"/>
          </w:tcPr>
          <w:p w:rsidR="003D11EC" w:rsidRDefault="008A252C" w:rsidP="00BF5E65">
            <w:pPr>
              <w:widowControl/>
              <w:autoSpaceDE/>
              <w:adjustRightInd/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72311D">
              <w:rPr>
                <w:sz w:val="26"/>
                <w:szCs w:val="26"/>
              </w:rPr>
              <w:t>мер</w:t>
            </w:r>
            <w:r>
              <w:rPr>
                <w:sz w:val="26"/>
                <w:szCs w:val="26"/>
              </w:rPr>
              <w:t>ах</w:t>
            </w:r>
            <w:r w:rsidR="0072311D">
              <w:rPr>
                <w:sz w:val="26"/>
                <w:szCs w:val="26"/>
              </w:rPr>
              <w:t xml:space="preserve"> поддержки субъектов малого предпринимательства Ленинградской области в ц</w:t>
            </w:r>
            <w:r w:rsidR="00FC40F3">
              <w:rPr>
                <w:sz w:val="26"/>
                <w:szCs w:val="26"/>
              </w:rPr>
              <w:t xml:space="preserve">елях стимулирования их </w:t>
            </w:r>
            <w:r w:rsidR="0020632A">
              <w:rPr>
                <w:sz w:val="26"/>
                <w:szCs w:val="26"/>
              </w:rPr>
              <w:t xml:space="preserve">к </w:t>
            </w:r>
            <w:r w:rsidR="00FC40F3">
              <w:rPr>
                <w:sz w:val="26"/>
                <w:szCs w:val="26"/>
              </w:rPr>
              <w:t>участи</w:t>
            </w:r>
            <w:r w:rsidR="0020632A">
              <w:rPr>
                <w:sz w:val="26"/>
                <w:szCs w:val="26"/>
              </w:rPr>
              <w:t>ю</w:t>
            </w:r>
            <w:r w:rsidR="00D06548">
              <w:rPr>
                <w:sz w:val="26"/>
                <w:szCs w:val="26"/>
              </w:rPr>
              <w:t xml:space="preserve"> в</w:t>
            </w:r>
            <w:r w:rsidR="007710AF">
              <w:rPr>
                <w:sz w:val="26"/>
                <w:szCs w:val="26"/>
              </w:rPr>
              <w:t xml:space="preserve"> закупках</w:t>
            </w:r>
            <w:r w:rsidR="0072311D">
              <w:rPr>
                <w:sz w:val="26"/>
                <w:szCs w:val="26"/>
              </w:rPr>
              <w:t xml:space="preserve"> </w:t>
            </w:r>
            <w:r w:rsidR="00FC1076">
              <w:rPr>
                <w:sz w:val="26"/>
                <w:szCs w:val="26"/>
              </w:rPr>
              <w:t xml:space="preserve">для </w:t>
            </w:r>
            <w:r w:rsidR="0072311D" w:rsidRPr="0020632A">
              <w:rPr>
                <w:sz w:val="26"/>
                <w:szCs w:val="26"/>
              </w:rPr>
              <w:t>государственных и муниципальных нужд</w:t>
            </w:r>
          </w:p>
          <w:p w:rsidR="00235915" w:rsidRDefault="00235915" w:rsidP="00BF5E65">
            <w:pPr>
              <w:widowControl/>
              <w:autoSpaceDE/>
              <w:adjustRightInd/>
              <w:ind w:right="141"/>
              <w:jc w:val="both"/>
              <w:rPr>
                <w:b/>
                <w:sz w:val="10"/>
                <w:szCs w:val="10"/>
              </w:rPr>
            </w:pPr>
          </w:p>
          <w:p w:rsidR="00936E91" w:rsidRDefault="00936E91" w:rsidP="00BF5E65">
            <w:pPr>
              <w:widowControl/>
              <w:autoSpaceDE/>
              <w:adjustRightInd/>
              <w:ind w:right="141"/>
              <w:jc w:val="both"/>
              <w:rPr>
                <w:sz w:val="26"/>
                <w:szCs w:val="26"/>
              </w:rPr>
            </w:pPr>
            <w:r w:rsidRPr="00936E91">
              <w:rPr>
                <w:b/>
                <w:sz w:val="26"/>
                <w:szCs w:val="26"/>
              </w:rPr>
              <w:t xml:space="preserve">Косарев Михаил Андреевич, </w:t>
            </w:r>
            <w:r w:rsidRPr="00936E91">
              <w:rPr>
                <w:sz w:val="26"/>
                <w:szCs w:val="26"/>
              </w:rPr>
              <w:t>председатель Совета Ленинградского областного регионального отделения Общероссийской общественной организации «Деловая Россия»</w:t>
            </w:r>
          </w:p>
          <w:p w:rsidR="003D11EC" w:rsidRPr="00235915" w:rsidRDefault="003D11EC" w:rsidP="00BF5E65">
            <w:pPr>
              <w:widowControl/>
              <w:autoSpaceDE/>
              <w:adjustRightInd/>
              <w:ind w:right="141"/>
              <w:jc w:val="both"/>
              <w:rPr>
                <w:sz w:val="10"/>
                <w:szCs w:val="10"/>
              </w:rPr>
            </w:pPr>
          </w:p>
          <w:p w:rsidR="003D11EC" w:rsidRPr="00936E91" w:rsidRDefault="003D11EC" w:rsidP="00BF5E65">
            <w:pPr>
              <w:widowControl/>
              <w:autoSpaceDE/>
              <w:adjustRightInd/>
              <w:ind w:right="141"/>
              <w:jc w:val="both"/>
              <w:rPr>
                <w:sz w:val="26"/>
                <w:szCs w:val="26"/>
              </w:rPr>
            </w:pPr>
            <w:r w:rsidRPr="00BE272C">
              <w:rPr>
                <w:b/>
                <w:sz w:val="26"/>
                <w:szCs w:val="26"/>
              </w:rPr>
              <w:t>Толстых Денис Игоревич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BE272C">
              <w:rPr>
                <w:sz w:val="26"/>
                <w:szCs w:val="26"/>
              </w:rPr>
              <w:t>председатель комитета государственного заказа Ленинградской области</w:t>
            </w:r>
          </w:p>
          <w:p w:rsidR="00BF5E65" w:rsidRDefault="00BF5E65" w:rsidP="00936E91">
            <w:pPr>
              <w:widowControl/>
              <w:autoSpaceDE/>
              <w:adjustRightInd/>
              <w:ind w:right="141"/>
              <w:jc w:val="both"/>
              <w:rPr>
                <w:sz w:val="26"/>
                <w:szCs w:val="26"/>
              </w:rPr>
            </w:pPr>
          </w:p>
        </w:tc>
      </w:tr>
      <w:tr w:rsidR="00C623B7" w:rsidTr="00F8502B">
        <w:trPr>
          <w:trHeight w:val="483"/>
        </w:trPr>
        <w:tc>
          <w:tcPr>
            <w:tcW w:w="1675" w:type="dxa"/>
          </w:tcPr>
          <w:p w:rsidR="00C623B7" w:rsidRDefault="003D11EC" w:rsidP="00936E91">
            <w:pPr>
              <w:widowControl/>
              <w:autoSpaceDE/>
              <w:adjustRightInd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11.45-11.5</w:t>
            </w:r>
            <w:r w:rsidR="00BF5E65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792" w:type="dxa"/>
            <w:gridSpan w:val="2"/>
          </w:tcPr>
          <w:p w:rsidR="00C623B7" w:rsidRDefault="00BF5E65" w:rsidP="007A1A74">
            <w:pPr>
              <w:widowControl/>
              <w:autoSpaceDE/>
              <w:adjustRightInd/>
              <w:ind w:right="141"/>
              <w:jc w:val="both"/>
              <w:rPr>
                <w:sz w:val="26"/>
                <w:szCs w:val="26"/>
              </w:rPr>
            </w:pPr>
            <w:r w:rsidRPr="00BF5E65">
              <w:rPr>
                <w:sz w:val="26"/>
                <w:szCs w:val="26"/>
              </w:rPr>
              <w:t>Вопросы, обсуждение</w:t>
            </w:r>
          </w:p>
        </w:tc>
      </w:tr>
      <w:tr w:rsidR="00C623B7" w:rsidTr="00F8502B">
        <w:trPr>
          <w:trHeight w:val="851"/>
        </w:trPr>
        <w:tc>
          <w:tcPr>
            <w:tcW w:w="1675" w:type="dxa"/>
          </w:tcPr>
          <w:p w:rsidR="00C623B7" w:rsidRDefault="003D11EC" w:rsidP="00936E91">
            <w:pPr>
              <w:widowControl/>
              <w:autoSpaceDE/>
              <w:adjustRightInd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11.5</w:t>
            </w:r>
            <w:r w:rsidR="00E73E93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  <w:r w:rsidR="00C623B7">
              <w:rPr>
                <w:rFonts w:eastAsia="Calibri"/>
                <w:b/>
                <w:sz w:val="26"/>
                <w:szCs w:val="26"/>
                <w:lang w:eastAsia="en-US"/>
              </w:rPr>
              <w:t>-1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2.0</w:t>
            </w:r>
            <w:r w:rsidR="00BF5E65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792" w:type="dxa"/>
            <w:gridSpan w:val="2"/>
          </w:tcPr>
          <w:p w:rsidR="008A252C" w:rsidRDefault="008A252C" w:rsidP="008A252C">
            <w:pPr>
              <w:widowControl/>
              <w:autoSpaceDE/>
              <w:adjustRightInd/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успешном опыте реализации программы </w:t>
            </w:r>
            <w:r w:rsidRPr="00235915">
              <w:rPr>
                <w:sz w:val="26"/>
                <w:szCs w:val="26"/>
              </w:rPr>
              <w:t xml:space="preserve">поддержки предпринимателей </w:t>
            </w:r>
            <w:r>
              <w:rPr>
                <w:sz w:val="26"/>
                <w:szCs w:val="26"/>
              </w:rPr>
              <w:t xml:space="preserve">и увеличении численности субъектов малого и среднего предпринимательства на территории </w:t>
            </w:r>
            <w:r w:rsidRPr="00BF5E65">
              <w:rPr>
                <w:sz w:val="26"/>
                <w:szCs w:val="26"/>
              </w:rPr>
              <w:t>Всеволожско</w:t>
            </w:r>
            <w:r>
              <w:rPr>
                <w:sz w:val="26"/>
                <w:szCs w:val="26"/>
              </w:rPr>
              <w:t>го района Ленинградской области</w:t>
            </w:r>
          </w:p>
          <w:p w:rsidR="00F8502B" w:rsidRPr="00F8502B" w:rsidRDefault="008A252C" w:rsidP="008A252C">
            <w:pPr>
              <w:widowControl/>
              <w:autoSpaceDE/>
              <w:adjustRightInd/>
              <w:ind w:right="141"/>
              <w:jc w:val="both"/>
              <w:rPr>
                <w:sz w:val="10"/>
                <w:szCs w:val="10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936E91" w:rsidRDefault="00F8502B" w:rsidP="00F8502B">
            <w:pPr>
              <w:widowControl/>
              <w:autoSpaceDE/>
              <w:adjustRightInd/>
              <w:ind w:right="141"/>
              <w:jc w:val="both"/>
              <w:rPr>
                <w:sz w:val="26"/>
                <w:szCs w:val="26"/>
              </w:rPr>
            </w:pPr>
            <w:proofErr w:type="spellStart"/>
            <w:r w:rsidRPr="00F8502B">
              <w:rPr>
                <w:b/>
                <w:sz w:val="26"/>
                <w:szCs w:val="26"/>
              </w:rPr>
              <w:t>Низовский</w:t>
            </w:r>
            <w:proofErr w:type="spellEnd"/>
            <w:r w:rsidRPr="00F8502B">
              <w:rPr>
                <w:b/>
                <w:sz w:val="26"/>
                <w:szCs w:val="26"/>
              </w:rPr>
              <w:t xml:space="preserve"> Андрей Александрович</w:t>
            </w:r>
            <w:r>
              <w:rPr>
                <w:sz w:val="26"/>
                <w:szCs w:val="26"/>
              </w:rPr>
              <w:t>, глава</w:t>
            </w:r>
            <w:r w:rsidRPr="00F8502B">
              <w:rPr>
                <w:sz w:val="26"/>
                <w:szCs w:val="26"/>
              </w:rPr>
              <w:t xml:space="preserve"> администрации Всеволожского муниципального района Ленинградской области</w:t>
            </w:r>
          </w:p>
          <w:p w:rsidR="0024461A" w:rsidRDefault="0024461A" w:rsidP="00F8502B">
            <w:pPr>
              <w:widowControl/>
              <w:autoSpaceDE/>
              <w:adjustRightInd/>
              <w:ind w:right="141"/>
              <w:jc w:val="both"/>
              <w:rPr>
                <w:sz w:val="26"/>
                <w:szCs w:val="26"/>
              </w:rPr>
            </w:pPr>
          </w:p>
        </w:tc>
      </w:tr>
      <w:tr w:rsidR="004A76E4" w:rsidTr="00F8502B">
        <w:trPr>
          <w:trHeight w:val="452"/>
        </w:trPr>
        <w:tc>
          <w:tcPr>
            <w:tcW w:w="1675" w:type="dxa"/>
          </w:tcPr>
          <w:p w:rsidR="004A76E4" w:rsidRDefault="00BF5E65" w:rsidP="00936E91">
            <w:pPr>
              <w:widowControl/>
              <w:autoSpaceDE/>
              <w:adjustRightInd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  <w:r w:rsidR="003D11EC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.</w:t>
            </w:r>
            <w:r w:rsidR="003D11EC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0-1</w:t>
            </w:r>
            <w:r w:rsidR="003D11EC">
              <w:rPr>
                <w:rFonts w:eastAsia="Calibri"/>
                <w:b/>
                <w:sz w:val="26"/>
                <w:szCs w:val="26"/>
                <w:lang w:eastAsia="en-US"/>
              </w:rPr>
              <w:t>2.0</w:t>
            </w:r>
            <w:r w:rsidR="00936E91">
              <w:rPr>
                <w:rFonts w:eastAsia="Calibri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792" w:type="dxa"/>
            <w:gridSpan w:val="2"/>
          </w:tcPr>
          <w:p w:rsidR="004A76E4" w:rsidRDefault="004A76E4" w:rsidP="007A1A74">
            <w:pPr>
              <w:widowControl/>
              <w:autoSpaceDE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Вопросы, обсуждение</w:t>
            </w:r>
          </w:p>
        </w:tc>
      </w:tr>
      <w:tr w:rsidR="00936E91" w:rsidTr="00F8502B">
        <w:trPr>
          <w:trHeight w:val="597"/>
        </w:trPr>
        <w:tc>
          <w:tcPr>
            <w:tcW w:w="1675" w:type="dxa"/>
          </w:tcPr>
          <w:p w:rsidR="00936E91" w:rsidRDefault="00936E91" w:rsidP="003D11EC">
            <w:pPr>
              <w:widowControl/>
              <w:autoSpaceDE/>
              <w:adjustRightInd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  <w:r w:rsidR="003D11EC">
              <w:rPr>
                <w:rFonts w:eastAsia="Calibri"/>
                <w:b/>
                <w:sz w:val="26"/>
                <w:szCs w:val="26"/>
                <w:lang w:eastAsia="en-US"/>
              </w:rPr>
              <w:t>2.0</w:t>
            </w:r>
            <w:r w:rsidR="00826AE6">
              <w:rPr>
                <w:rFonts w:eastAsia="Calibri"/>
                <w:b/>
                <w:sz w:val="26"/>
                <w:szCs w:val="26"/>
                <w:lang w:eastAsia="en-US"/>
              </w:rPr>
              <w:t>5-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12.</w:t>
            </w:r>
            <w:r w:rsidR="003D11EC">
              <w:rPr>
                <w:rFonts w:eastAsia="Calibri"/>
                <w:b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8792" w:type="dxa"/>
            <w:gridSpan w:val="2"/>
          </w:tcPr>
          <w:p w:rsidR="008A252C" w:rsidRDefault="00624C6F" w:rsidP="008A252C">
            <w:pPr>
              <w:widowControl/>
              <w:autoSpaceDE/>
              <w:adjustRightInd/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 инициативы</w:t>
            </w:r>
            <w:r w:rsidR="00D51232">
              <w:rPr>
                <w:sz w:val="26"/>
                <w:szCs w:val="26"/>
              </w:rPr>
              <w:t xml:space="preserve"> И</w:t>
            </w:r>
            <w:r w:rsidR="008A252C" w:rsidRPr="008A252C">
              <w:rPr>
                <w:sz w:val="26"/>
                <w:szCs w:val="26"/>
              </w:rPr>
              <w:t>нститута экономики роста им. Столыпина</w:t>
            </w:r>
            <w:r w:rsidR="00406D05">
              <w:rPr>
                <w:sz w:val="26"/>
                <w:szCs w:val="26"/>
              </w:rPr>
              <w:t xml:space="preserve"> П.А.</w:t>
            </w:r>
            <w:r w:rsidR="008A252C" w:rsidRPr="008A252C">
              <w:rPr>
                <w:sz w:val="26"/>
                <w:szCs w:val="26"/>
              </w:rPr>
              <w:t xml:space="preserve"> </w:t>
            </w:r>
            <w:r w:rsidR="008A252C">
              <w:rPr>
                <w:sz w:val="26"/>
                <w:szCs w:val="26"/>
              </w:rPr>
              <w:t xml:space="preserve">об отмене статуса </w:t>
            </w:r>
            <w:r w:rsidR="008A252C" w:rsidRPr="007E0AD0">
              <w:rPr>
                <w:sz w:val="26"/>
                <w:szCs w:val="26"/>
              </w:rPr>
              <w:t>индивидуальн</w:t>
            </w:r>
            <w:r w:rsidR="008A252C">
              <w:rPr>
                <w:sz w:val="26"/>
                <w:szCs w:val="26"/>
              </w:rPr>
              <w:t>ого</w:t>
            </w:r>
            <w:r w:rsidR="008A252C" w:rsidRPr="007E0AD0">
              <w:rPr>
                <w:sz w:val="26"/>
                <w:szCs w:val="26"/>
              </w:rPr>
              <w:t xml:space="preserve"> предпринимате</w:t>
            </w:r>
            <w:r w:rsidR="008A252C">
              <w:rPr>
                <w:sz w:val="26"/>
                <w:szCs w:val="26"/>
              </w:rPr>
              <w:t>ля в Российской Федерации</w:t>
            </w:r>
          </w:p>
          <w:p w:rsidR="008A252C" w:rsidRDefault="008A252C" w:rsidP="008A252C">
            <w:pPr>
              <w:widowControl/>
              <w:autoSpaceDE/>
              <w:adjustRightInd/>
              <w:ind w:right="141"/>
              <w:jc w:val="both"/>
              <w:rPr>
                <w:b/>
                <w:sz w:val="10"/>
                <w:szCs w:val="10"/>
              </w:rPr>
            </w:pPr>
          </w:p>
          <w:p w:rsidR="008A252C" w:rsidRDefault="008A252C" w:rsidP="008A252C">
            <w:pPr>
              <w:widowControl/>
              <w:autoSpaceDE/>
              <w:adjustRightInd/>
              <w:ind w:right="141"/>
              <w:jc w:val="both"/>
              <w:rPr>
                <w:sz w:val="26"/>
                <w:szCs w:val="26"/>
              </w:rPr>
            </w:pPr>
            <w:r w:rsidRPr="00936E91">
              <w:rPr>
                <w:b/>
                <w:sz w:val="26"/>
                <w:szCs w:val="26"/>
              </w:rPr>
              <w:t xml:space="preserve">Габитов Александр </w:t>
            </w:r>
            <w:proofErr w:type="spellStart"/>
            <w:r w:rsidRPr="00936E91">
              <w:rPr>
                <w:b/>
                <w:sz w:val="26"/>
                <w:szCs w:val="26"/>
              </w:rPr>
              <w:t>Фирович</w:t>
            </w:r>
            <w:proofErr w:type="spellEnd"/>
            <w:r>
              <w:rPr>
                <w:sz w:val="26"/>
                <w:szCs w:val="26"/>
              </w:rPr>
              <w:t xml:space="preserve">, президент </w:t>
            </w:r>
            <w:r w:rsidRPr="00936E91">
              <w:rPr>
                <w:sz w:val="26"/>
                <w:szCs w:val="26"/>
              </w:rPr>
              <w:t>регионального объединения</w:t>
            </w:r>
            <w:r>
              <w:rPr>
                <w:sz w:val="26"/>
                <w:szCs w:val="26"/>
              </w:rPr>
              <w:t xml:space="preserve"> </w:t>
            </w:r>
            <w:r w:rsidRPr="00936E91">
              <w:rPr>
                <w:sz w:val="26"/>
                <w:szCs w:val="26"/>
              </w:rPr>
              <w:t>работодателей «Союз промышленников</w:t>
            </w:r>
            <w:r>
              <w:rPr>
                <w:sz w:val="26"/>
                <w:szCs w:val="26"/>
              </w:rPr>
              <w:t xml:space="preserve"> </w:t>
            </w:r>
            <w:r w:rsidRPr="00936E91">
              <w:rPr>
                <w:sz w:val="26"/>
                <w:szCs w:val="26"/>
              </w:rPr>
              <w:t>и предпринимателей</w:t>
            </w:r>
            <w:r>
              <w:rPr>
                <w:sz w:val="26"/>
                <w:szCs w:val="26"/>
              </w:rPr>
              <w:t xml:space="preserve"> </w:t>
            </w:r>
            <w:r w:rsidRPr="00936E91">
              <w:rPr>
                <w:sz w:val="26"/>
                <w:szCs w:val="26"/>
              </w:rPr>
              <w:t>Ленинградской области»</w:t>
            </w:r>
          </w:p>
          <w:p w:rsidR="00936E91" w:rsidRPr="005F2ACD" w:rsidRDefault="00936E91" w:rsidP="005F2ACD">
            <w:pPr>
              <w:widowControl/>
              <w:autoSpaceDE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E272C" w:rsidTr="00F8502B">
        <w:trPr>
          <w:trHeight w:val="597"/>
        </w:trPr>
        <w:tc>
          <w:tcPr>
            <w:tcW w:w="1675" w:type="dxa"/>
          </w:tcPr>
          <w:p w:rsidR="00BE272C" w:rsidRDefault="003D11EC" w:rsidP="00BE272C">
            <w:pPr>
              <w:widowControl/>
              <w:autoSpaceDE/>
              <w:adjustRightInd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12.15-12.20</w:t>
            </w:r>
          </w:p>
        </w:tc>
        <w:tc>
          <w:tcPr>
            <w:tcW w:w="8792" w:type="dxa"/>
            <w:gridSpan w:val="2"/>
          </w:tcPr>
          <w:p w:rsidR="00BE272C" w:rsidRDefault="00BE272C" w:rsidP="005A42FB">
            <w:pPr>
              <w:widowControl/>
              <w:autoSpaceDE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Вопросы, обсуждение</w:t>
            </w:r>
          </w:p>
        </w:tc>
      </w:tr>
      <w:tr w:rsidR="005F2ACD" w:rsidTr="00F8502B">
        <w:trPr>
          <w:trHeight w:val="597"/>
        </w:trPr>
        <w:tc>
          <w:tcPr>
            <w:tcW w:w="1675" w:type="dxa"/>
          </w:tcPr>
          <w:p w:rsidR="005F2ACD" w:rsidRDefault="003D11EC" w:rsidP="00BF5E65">
            <w:pPr>
              <w:widowControl/>
              <w:autoSpaceDE/>
              <w:adjustRightInd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12.20</w:t>
            </w:r>
          </w:p>
        </w:tc>
        <w:tc>
          <w:tcPr>
            <w:tcW w:w="8792" w:type="dxa"/>
            <w:gridSpan w:val="2"/>
          </w:tcPr>
          <w:p w:rsidR="005F2ACD" w:rsidRPr="005F2ACD" w:rsidRDefault="005F2ACD" w:rsidP="005F2ACD">
            <w:pPr>
              <w:widowControl/>
              <w:autoSpaceDE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F2ACD">
              <w:rPr>
                <w:rFonts w:eastAsia="Calibri"/>
                <w:sz w:val="26"/>
                <w:szCs w:val="26"/>
                <w:lang w:eastAsia="en-US"/>
              </w:rPr>
              <w:t>Заключительное слово</w:t>
            </w:r>
          </w:p>
          <w:p w:rsidR="005F2ACD" w:rsidRDefault="005F2ACD" w:rsidP="005F2ACD">
            <w:pPr>
              <w:widowControl/>
              <w:autoSpaceDE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623B7">
              <w:rPr>
                <w:rFonts w:eastAsia="Calibri"/>
                <w:b/>
                <w:sz w:val="26"/>
                <w:szCs w:val="26"/>
                <w:lang w:eastAsia="en-US"/>
              </w:rPr>
              <w:t>Дрозденко Александр Юрьевич</w:t>
            </w:r>
            <w:r w:rsidR="003D11EC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Pr="005F2ACD">
              <w:rPr>
                <w:rFonts w:eastAsia="Calibri"/>
                <w:sz w:val="26"/>
                <w:szCs w:val="26"/>
                <w:lang w:eastAsia="en-US"/>
              </w:rPr>
              <w:t>Губернатор Ленинградской области</w:t>
            </w:r>
          </w:p>
        </w:tc>
      </w:tr>
    </w:tbl>
    <w:p w:rsidR="00526CE7" w:rsidRPr="00BB7EED" w:rsidRDefault="00526CE7" w:rsidP="00520432">
      <w:pPr>
        <w:rPr>
          <w:rFonts w:eastAsia="Calibri"/>
          <w:sz w:val="28"/>
        </w:rPr>
      </w:pPr>
    </w:p>
    <w:sectPr w:rsidR="00526CE7" w:rsidRPr="00BB7EED" w:rsidSect="00520432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68"/>
    <w:rsid w:val="0001271E"/>
    <w:rsid w:val="000305A0"/>
    <w:rsid w:val="00051DDD"/>
    <w:rsid w:val="00056329"/>
    <w:rsid w:val="000D2CFC"/>
    <w:rsid w:val="000D5380"/>
    <w:rsid w:val="00103DB7"/>
    <w:rsid w:val="0019397C"/>
    <w:rsid w:val="00193C6B"/>
    <w:rsid w:val="00195281"/>
    <w:rsid w:val="001B5F05"/>
    <w:rsid w:val="001D2740"/>
    <w:rsid w:val="0020632A"/>
    <w:rsid w:val="00235915"/>
    <w:rsid w:val="0024461A"/>
    <w:rsid w:val="002D7EA9"/>
    <w:rsid w:val="0038150A"/>
    <w:rsid w:val="003D11EC"/>
    <w:rsid w:val="003D1D84"/>
    <w:rsid w:val="003F4601"/>
    <w:rsid w:val="00406D05"/>
    <w:rsid w:val="004332C4"/>
    <w:rsid w:val="00440F42"/>
    <w:rsid w:val="00441368"/>
    <w:rsid w:val="00444C13"/>
    <w:rsid w:val="00485AC4"/>
    <w:rsid w:val="004A76E4"/>
    <w:rsid w:val="004D1A53"/>
    <w:rsid w:val="00520432"/>
    <w:rsid w:val="00526CE7"/>
    <w:rsid w:val="00575457"/>
    <w:rsid w:val="005D1FAD"/>
    <w:rsid w:val="005F0043"/>
    <w:rsid w:val="005F2ACD"/>
    <w:rsid w:val="00624C6F"/>
    <w:rsid w:val="00653B52"/>
    <w:rsid w:val="006C3D2B"/>
    <w:rsid w:val="006F64B8"/>
    <w:rsid w:val="0072311D"/>
    <w:rsid w:val="0072395F"/>
    <w:rsid w:val="00745BCB"/>
    <w:rsid w:val="007710AF"/>
    <w:rsid w:val="007A1A74"/>
    <w:rsid w:val="007B75BA"/>
    <w:rsid w:val="007E0AD0"/>
    <w:rsid w:val="007F2308"/>
    <w:rsid w:val="00800E95"/>
    <w:rsid w:val="0081429C"/>
    <w:rsid w:val="00826AE6"/>
    <w:rsid w:val="00841222"/>
    <w:rsid w:val="008831D3"/>
    <w:rsid w:val="00894029"/>
    <w:rsid w:val="008A252C"/>
    <w:rsid w:val="008B4D86"/>
    <w:rsid w:val="008C3DCF"/>
    <w:rsid w:val="008D3F59"/>
    <w:rsid w:val="00930EA7"/>
    <w:rsid w:val="00936E91"/>
    <w:rsid w:val="0099446E"/>
    <w:rsid w:val="00995182"/>
    <w:rsid w:val="009E68B3"/>
    <w:rsid w:val="00A21DEE"/>
    <w:rsid w:val="00A36516"/>
    <w:rsid w:val="00A66BBC"/>
    <w:rsid w:val="00AC53CE"/>
    <w:rsid w:val="00AC6995"/>
    <w:rsid w:val="00B071AF"/>
    <w:rsid w:val="00B51F1B"/>
    <w:rsid w:val="00B64E7C"/>
    <w:rsid w:val="00BB7EED"/>
    <w:rsid w:val="00BD193E"/>
    <w:rsid w:val="00BD3F53"/>
    <w:rsid w:val="00BE272C"/>
    <w:rsid w:val="00BF5E65"/>
    <w:rsid w:val="00C50BA8"/>
    <w:rsid w:val="00C623B7"/>
    <w:rsid w:val="00C66B4D"/>
    <w:rsid w:val="00C66FA2"/>
    <w:rsid w:val="00C8457D"/>
    <w:rsid w:val="00CE4121"/>
    <w:rsid w:val="00D05829"/>
    <w:rsid w:val="00D06548"/>
    <w:rsid w:val="00D15FDA"/>
    <w:rsid w:val="00D172F5"/>
    <w:rsid w:val="00D17D53"/>
    <w:rsid w:val="00D215BB"/>
    <w:rsid w:val="00D51232"/>
    <w:rsid w:val="00D740D7"/>
    <w:rsid w:val="00DE2969"/>
    <w:rsid w:val="00DF0D1D"/>
    <w:rsid w:val="00E00BA6"/>
    <w:rsid w:val="00E1602E"/>
    <w:rsid w:val="00E73E93"/>
    <w:rsid w:val="00E95499"/>
    <w:rsid w:val="00EC1B1D"/>
    <w:rsid w:val="00EE2368"/>
    <w:rsid w:val="00EF26FE"/>
    <w:rsid w:val="00F8502B"/>
    <w:rsid w:val="00FA0F7D"/>
    <w:rsid w:val="00FB2230"/>
    <w:rsid w:val="00FC1076"/>
    <w:rsid w:val="00FC40F3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B52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B52"/>
    <w:rPr>
      <w:rFonts w:ascii="Calibri" w:eastAsia="Times New Roman" w:hAnsi="Calibri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B6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B52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B52"/>
    <w:rPr>
      <w:rFonts w:ascii="Calibri" w:eastAsia="Times New Roman" w:hAnsi="Calibri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B6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C712-BBCD-4A69-86E7-B92D88AE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Владимировна Дрожжина</dc:creator>
  <cp:lastModifiedBy>Мария Александровна Лопинова</cp:lastModifiedBy>
  <cp:revision>19</cp:revision>
  <cp:lastPrinted>2021-02-25T09:58:00Z</cp:lastPrinted>
  <dcterms:created xsi:type="dcterms:W3CDTF">2021-02-24T16:08:00Z</dcterms:created>
  <dcterms:modified xsi:type="dcterms:W3CDTF">2021-02-25T12:21:00Z</dcterms:modified>
</cp:coreProperties>
</file>