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ПРОДАВЕЦ НА ЯРМАРКЕ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/>
            <w:bookmarkStart w:id="1" w:name="P2015"/>
            <w:r/>
            <w:bookmarkEnd w:id="1"/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 Лучший продавец на ярмарке»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2022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продавец на ярмарке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профильного образования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копия диплома об образовании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копия свидетельства о начальном и(или) среднем профессиональном образовании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Форменная одежда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 и видео материалы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>
          <w:trHeight w:val="548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 xml:space="preserve">Не имеет </w:t>
            </w:r>
            <w:r>
              <w:rPr>
                <w:sz w:val="22"/>
                <w:szCs w:val="20"/>
              </w:rPr>
      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sz w:val="22"/>
                <w:szCs w:val="20"/>
              </w:rPr>
              <w:t xml:space="preserve">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2022-09-09T19:21:56Z</dcterms:modified>
</cp:coreProperties>
</file>